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B1" w:rsidRDefault="005F5765" w:rsidP="000B0CB1">
      <w:pPr>
        <w:autoSpaceDE w:val="0"/>
        <w:rPr>
          <w:rFonts w:eastAsia="Times New Roman" w:cs="OfficinaSansITCHel-Book"/>
          <w:color w:val="C72929"/>
          <w:sz w:val="46"/>
          <w:szCs w:val="46"/>
        </w:rPr>
      </w:pPr>
      <w:r>
        <w:rPr>
          <w:rFonts w:eastAsia="Times New Roman" w:cs="OfficinaSansITCHel-Book"/>
          <w:color w:val="C72929"/>
          <w:sz w:val="46"/>
          <w:szCs w:val="46"/>
        </w:rPr>
        <w:t xml:space="preserve">                  </w:t>
      </w:r>
      <w:r w:rsidR="00586E8C">
        <w:rPr>
          <w:rFonts w:eastAsia="Times New Roman" w:cs="OfficinaSansITCHel-Book"/>
          <w:color w:val="C72929"/>
          <w:sz w:val="46"/>
          <w:szCs w:val="46"/>
          <w:lang w:val="en-US"/>
        </w:rPr>
        <w:t xml:space="preserve">  </w:t>
      </w:r>
      <w:r>
        <w:rPr>
          <w:rFonts w:eastAsia="Times New Roman" w:cs="OfficinaSansITCHel-Book"/>
          <w:color w:val="C72929"/>
          <w:sz w:val="46"/>
          <w:szCs w:val="46"/>
        </w:rPr>
        <w:t xml:space="preserve"> </w:t>
      </w:r>
      <w:r w:rsidR="000B0CB1">
        <w:rPr>
          <w:rFonts w:ascii="OfficinaSansITCHel-Book" w:eastAsia="Times New Roman" w:hAnsi="OfficinaSansITCHel-Book" w:cs="OfficinaSansITCHel-Book"/>
          <w:color w:val="C72929"/>
          <w:sz w:val="46"/>
          <w:szCs w:val="46"/>
        </w:rPr>
        <w:t>Πανόραμα</w:t>
      </w:r>
      <w:r w:rsidR="000B0CB1" w:rsidRPr="000B0CB1">
        <w:rPr>
          <w:rFonts w:ascii="OfficinaSansITCHel-Book" w:eastAsia="Times New Roman" w:hAnsi="OfficinaSansITCHel-Book" w:cs="OfficinaSansITCHel-Book"/>
          <w:color w:val="C72929"/>
          <w:sz w:val="46"/>
          <w:szCs w:val="46"/>
          <w:lang w:val="en-US"/>
        </w:rPr>
        <w:t xml:space="preserve"> </w:t>
      </w:r>
      <w:r w:rsidR="000B0CB1">
        <w:rPr>
          <w:rFonts w:ascii="OfficinaSansITCHel-Book" w:eastAsia="Times New Roman" w:hAnsi="OfficinaSansITCHel-Book" w:cs="OfficinaSansITCHel-Book"/>
          <w:color w:val="C72929"/>
          <w:sz w:val="46"/>
          <w:szCs w:val="46"/>
        </w:rPr>
        <w:t>Πορτογαλίας</w:t>
      </w:r>
    </w:p>
    <w:p w:rsidR="007E666E" w:rsidRDefault="007E666E" w:rsidP="000B0CB1">
      <w:pPr>
        <w:autoSpaceDE w:val="0"/>
        <w:rPr>
          <w:rFonts w:eastAsia="Times New Roman" w:cs="OfficinaSansITCHel-Book"/>
          <w:color w:val="C72929"/>
          <w:sz w:val="46"/>
          <w:szCs w:val="46"/>
        </w:rPr>
      </w:pPr>
      <w:r>
        <w:rPr>
          <w:rFonts w:eastAsia="Times New Roman" w:cs="OfficinaSansITCHel-Book"/>
          <w:color w:val="C72929"/>
          <w:sz w:val="46"/>
          <w:szCs w:val="46"/>
        </w:rPr>
        <w:t xml:space="preserve">                             </w:t>
      </w:r>
      <w:r w:rsidRPr="007E666E">
        <w:rPr>
          <w:rFonts w:ascii="OfficinaSansITCHel-Book" w:eastAsia="Times New Roman" w:hAnsi="OfficinaSansITCHel-Book" w:cs="OfficinaSansITCHel-Book"/>
          <w:color w:val="C72929"/>
          <w:sz w:val="46"/>
          <w:szCs w:val="46"/>
        </w:rPr>
        <w:t>8 ημέρες</w:t>
      </w:r>
    </w:p>
    <w:p w:rsidR="007E666E" w:rsidRPr="007E666E" w:rsidRDefault="007E666E" w:rsidP="000B0CB1">
      <w:pPr>
        <w:autoSpaceDE w:val="0"/>
        <w:rPr>
          <w:rFonts w:eastAsia="Times New Roman" w:cs="OfficinaSansITCHel-Book"/>
          <w:b/>
          <w:bCs/>
          <w:color w:val="58595B"/>
          <w:sz w:val="21"/>
          <w:szCs w:val="21"/>
        </w:rPr>
      </w:pPr>
    </w:p>
    <w:p w:rsidR="000B0CB1" w:rsidRPr="007E666E" w:rsidRDefault="000B0CB1" w:rsidP="000B0CB1">
      <w:pPr>
        <w:autoSpaceDE w:val="0"/>
        <w:rPr>
          <w:rFonts w:ascii="OfficinaSansITCHel-Book" w:eastAsia="Times New Roman" w:hAnsi="OfficinaSansITCHel-Book" w:cs="OfficinaSansITCHel-Book"/>
          <w:b/>
          <w:color w:val="000000"/>
          <w:sz w:val="22"/>
          <w:szCs w:val="22"/>
        </w:rPr>
      </w:pPr>
      <w:r w:rsidRPr="00F24225">
        <w:rPr>
          <w:rFonts w:ascii="OfficinaSansITCHel-Book" w:eastAsia="Times New Roman" w:hAnsi="OfficinaSansITCHel-Book" w:cs="OfficinaSansITCHel-Book"/>
          <w:b/>
          <w:color w:val="000000"/>
          <w:sz w:val="22"/>
          <w:szCs w:val="22"/>
        </w:rPr>
        <w:t>ΛΙΣΣΑΒΩΝΑ</w:t>
      </w:r>
      <w:r w:rsidRPr="007E666E">
        <w:rPr>
          <w:rFonts w:ascii="OfficinaSansITCHel-Book" w:eastAsia="Times New Roman" w:hAnsi="OfficinaSansITCHel-Book" w:cs="OfficinaSansITCHel-Book"/>
          <w:b/>
          <w:color w:val="000000"/>
          <w:sz w:val="22"/>
          <w:szCs w:val="22"/>
        </w:rPr>
        <w:t xml:space="preserve">, </w:t>
      </w:r>
      <w:r w:rsidRPr="00F24225">
        <w:rPr>
          <w:rFonts w:ascii="OfficinaSansITCHel-Book" w:eastAsia="Times New Roman" w:hAnsi="OfficinaSansITCHel-Book" w:cs="OfficinaSansITCHel-Book"/>
          <w:b/>
          <w:color w:val="000000"/>
          <w:sz w:val="22"/>
          <w:szCs w:val="22"/>
        </w:rPr>
        <w:t>ΠΟΡΤΟ</w:t>
      </w:r>
      <w:r w:rsidRPr="007E666E">
        <w:rPr>
          <w:rFonts w:ascii="OfficinaSansITCHel-Book" w:eastAsia="Times New Roman" w:hAnsi="OfficinaSansITCHel-Book" w:cs="OfficinaSansITCHel-Book"/>
          <w:b/>
          <w:color w:val="000000"/>
          <w:sz w:val="22"/>
          <w:szCs w:val="22"/>
        </w:rPr>
        <w:t xml:space="preserve">, </w:t>
      </w:r>
      <w:r w:rsidRPr="00F24225">
        <w:rPr>
          <w:rFonts w:ascii="OfficinaSansITCHel-Book" w:eastAsia="Times New Roman" w:hAnsi="OfficinaSansITCHel-Book" w:cs="OfficinaSansITCHel-Book"/>
          <w:b/>
          <w:color w:val="000000"/>
          <w:sz w:val="22"/>
          <w:szCs w:val="22"/>
        </w:rPr>
        <w:t>ΜΠΡΑΓΚΑ</w:t>
      </w:r>
      <w:r w:rsidRPr="007E666E">
        <w:rPr>
          <w:rFonts w:ascii="OfficinaSansITCHel-Book" w:eastAsia="Times New Roman" w:hAnsi="OfficinaSansITCHel-Book" w:cs="OfficinaSansITCHel-Book"/>
          <w:b/>
          <w:color w:val="000000"/>
          <w:sz w:val="22"/>
          <w:szCs w:val="22"/>
        </w:rPr>
        <w:t xml:space="preserve">, </w:t>
      </w:r>
      <w:r w:rsidRPr="00F24225">
        <w:rPr>
          <w:rFonts w:ascii="OfficinaSansITCHel-Book" w:eastAsia="Times New Roman" w:hAnsi="OfficinaSansITCHel-Book" w:cs="OfficinaSansITCHel-Book"/>
          <w:b/>
          <w:color w:val="000000"/>
          <w:sz w:val="22"/>
          <w:szCs w:val="22"/>
        </w:rPr>
        <w:t>ΓΚΙΜΑΡΑΕΣ</w:t>
      </w:r>
      <w:r w:rsidRPr="007E666E">
        <w:rPr>
          <w:rFonts w:ascii="OfficinaSansITCHel-Book" w:eastAsia="Times New Roman" w:hAnsi="OfficinaSansITCHel-Book" w:cs="OfficinaSansITCHel-Book"/>
          <w:b/>
          <w:color w:val="000000"/>
          <w:sz w:val="22"/>
          <w:szCs w:val="22"/>
        </w:rPr>
        <w:t xml:space="preserve">, </w:t>
      </w:r>
      <w:r w:rsidRPr="00F24225">
        <w:rPr>
          <w:rFonts w:ascii="OfficinaSansITCHel-Book" w:eastAsia="Times New Roman" w:hAnsi="OfficinaSansITCHel-Book" w:cs="OfficinaSansITCHel-Book"/>
          <w:b/>
          <w:color w:val="000000"/>
          <w:sz w:val="22"/>
          <w:szCs w:val="22"/>
        </w:rPr>
        <w:t>ΚΟΪΜΠΡΑ</w:t>
      </w:r>
      <w:r w:rsidRPr="007E666E">
        <w:rPr>
          <w:rFonts w:eastAsia="Times New Roman" w:cs="OfficinaSansITCHel-Book"/>
          <w:b/>
          <w:color w:val="000000"/>
          <w:sz w:val="22"/>
          <w:szCs w:val="22"/>
        </w:rPr>
        <w:t>,</w:t>
      </w:r>
      <w:r w:rsidRPr="007E666E">
        <w:rPr>
          <w:rFonts w:ascii="OfficinaSansITCHel-Book" w:eastAsia="Times New Roman" w:hAnsi="OfficinaSansITCHel-Book" w:cs="OfficinaSansITCHel-Book"/>
          <w:b/>
          <w:color w:val="000000"/>
          <w:sz w:val="22"/>
          <w:szCs w:val="22"/>
        </w:rPr>
        <w:t xml:space="preserve"> </w:t>
      </w:r>
      <w:r w:rsidRPr="00F24225">
        <w:rPr>
          <w:rFonts w:ascii="OfficinaSansITCHel-Book" w:eastAsia="Times New Roman" w:hAnsi="OfficinaSansITCHel-Book" w:cs="OfficinaSansITCHel-Book"/>
          <w:b/>
          <w:color w:val="000000"/>
          <w:sz w:val="22"/>
          <w:szCs w:val="22"/>
        </w:rPr>
        <w:t>ΦΑΤΙΜΑ</w:t>
      </w:r>
      <w:r w:rsidRPr="007E666E">
        <w:rPr>
          <w:rFonts w:ascii="OfficinaSansITCHel-Book" w:eastAsia="Times New Roman" w:hAnsi="OfficinaSansITCHel-Book" w:cs="OfficinaSansITCHel-Book"/>
          <w:b/>
          <w:color w:val="000000"/>
          <w:sz w:val="22"/>
          <w:szCs w:val="22"/>
        </w:rPr>
        <w:t xml:space="preserve">, </w:t>
      </w:r>
      <w:r w:rsidRPr="00F24225">
        <w:rPr>
          <w:rFonts w:ascii="OfficinaSansITCHel-Book" w:eastAsia="Times New Roman" w:hAnsi="OfficinaSansITCHel-Book" w:cs="OfficinaSansITCHel-Book"/>
          <w:b/>
          <w:color w:val="000000"/>
          <w:sz w:val="22"/>
          <w:szCs w:val="22"/>
        </w:rPr>
        <w:t>ΝΑΖΑΡΕ</w:t>
      </w:r>
      <w:r w:rsidRPr="007E666E">
        <w:rPr>
          <w:rFonts w:ascii="OfficinaSansITCHel-Book" w:eastAsia="Times New Roman" w:hAnsi="OfficinaSansITCHel-Book" w:cs="OfficinaSansITCHel-Book"/>
          <w:b/>
          <w:color w:val="000000"/>
          <w:sz w:val="22"/>
          <w:szCs w:val="22"/>
        </w:rPr>
        <w:t xml:space="preserve">, </w:t>
      </w:r>
      <w:r w:rsidRPr="00F24225">
        <w:rPr>
          <w:rFonts w:ascii="OfficinaSansITCHel-Book" w:eastAsia="Times New Roman" w:hAnsi="OfficinaSansITCHel-Book" w:cs="OfficinaSansITCHel-Book"/>
          <w:b/>
          <w:color w:val="000000"/>
          <w:sz w:val="22"/>
          <w:szCs w:val="22"/>
        </w:rPr>
        <w:t>ΟΜΠΙΤΟΥΣ</w:t>
      </w:r>
      <w:r w:rsidRPr="007E666E">
        <w:rPr>
          <w:rFonts w:ascii="OfficinaSansITCHel-Book" w:eastAsia="Times New Roman" w:hAnsi="OfficinaSansITCHel-Book" w:cs="OfficinaSansITCHel-Book"/>
          <w:b/>
          <w:color w:val="000000"/>
          <w:sz w:val="22"/>
          <w:szCs w:val="22"/>
        </w:rPr>
        <w:t>,</w:t>
      </w:r>
      <w:r w:rsidRPr="007E666E">
        <w:rPr>
          <w:rFonts w:eastAsia="Times New Roman" w:cs="OfficinaSansITCHel-Book"/>
          <w:b/>
          <w:bCs/>
          <w:color w:val="000000"/>
          <w:sz w:val="21"/>
          <w:szCs w:val="21"/>
        </w:rPr>
        <w:t xml:space="preserve">   </w:t>
      </w:r>
      <w:r w:rsidRPr="007E666E">
        <w:rPr>
          <w:rFonts w:ascii="OfficinaSansITCHel-Book" w:eastAsia="Times New Roman" w:hAnsi="OfficinaSansITCHel-Book" w:cs="OfficinaSansITCHel-Book"/>
          <w:b/>
          <w:color w:val="000000"/>
          <w:sz w:val="22"/>
          <w:szCs w:val="22"/>
        </w:rPr>
        <w:t>ΑΒΕΙΡΟ, ΣΙΝΤΡΑ – ΚΑΣΚΑΙΣ – ΕΣΤΟΡΙΛ, ΜΠΟΥΣΑΚΟΥ,  ΜΠΑΤΑΛΙΑ</w:t>
      </w:r>
    </w:p>
    <w:p w:rsidR="000B0CB1" w:rsidRPr="007E666E" w:rsidRDefault="000B0CB1" w:rsidP="000B0CB1">
      <w:pPr>
        <w:autoSpaceDE w:val="0"/>
      </w:pPr>
    </w:p>
    <w:p w:rsidR="000B0CB1" w:rsidRPr="00F471BB" w:rsidRDefault="000B0CB1" w:rsidP="000B0CB1">
      <w:pPr>
        <w:autoSpaceDE w:val="0"/>
        <w:rPr>
          <w:rFonts w:ascii="OfficinaSansITCHel-Book" w:eastAsia="Times New Roman" w:hAnsi="OfficinaSansITCHel-Book" w:cs="OfficinaSansITCHel-Book"/>
          <w:color w:val="58595B"/>
          <w:sz w:val="21"/>
          <w:szCs w:val="21"/>
        </w:rPr>
      </w:pPr>
      <w:r w:rsidRPr="0095353C">
        <w:rPr>
          <w:rFonts w:ascii="OfficinaSansITCHel-Book" w:eastAsia="Times New Roman" w:hAnsi="OfficinaSansITCHel-Book" w:cs="OfficinaSansITCHel-Book"/>
          <w:b/>
          <w:bCs/>
          <w:color w:val="58595B"/>
          <w:sz w:val="21"/>
          <w:szCs w:val="21"/>
        </w:rPr>
        <w:t>1η μέρα ΑΘΗΝΑ – ΛΙΣΣΑΒΩΝΑ - ΦΑΤΙΜΑ – ΚΟΙΜΠΡΑ</w:t>
      </w:r>
      <w:r w:rsidRPr="00F471BB">
        <w:rPr>
          <w:rFonts w:ascii="OfficinaSansITCHel-Book" w:eastAsia="Times New Roman" w:hAnsi="OfficinaSansITCHel-Book" w:cs="OfficinaSansITCHel-Book"/>
          <w:color w:val="58595B"/>
          <w:sz w:val="21"/>
          <w:szCs w:val="21"/>
        </w:rPr>
        <w:t xml:space="preserve"> </w:t>
      </w:r>
    </w:p>
    <w:p w:rsidR="000B0CB1" w:rsidRPr="00F471BB" w:rsidRDefault="000B0CB1" w:rsidP="000B0CB1">
      <w:pPr>
        <w:autoSpaceDE w:val="0"/>
        <w:jc w:val="both"/>
        <w:rPr>
          <w:rFonts w:ascii="OfficinaSansITCHel-Book" w:eastAsia="Times New Roman" w:hAnsi="OfficinaSansITCHel-Book" w:cs="OfficinaSansITCHel-Book"/>
          <w:color w:val="58595B"/>
          <w:sz w:val="21"/>
          <w:szCs w:val="21"/>
        </w:rPr>
      </w:pPr>
      <w:r w:rsidRPr="00F471BB">
        <w:rPr>
          <w:rFonts w:ascii="OfficinaSansITCHel-Book" w:eastAsia="Times New Roman" w:hAnsi="OfficinaSansITCHel-Book" w:cs="OfficinaSansITCHel-Book"/>
          <w:color w:val="58595B"/>
          <w:sz w:val="21"/>
          <w:szCs w:val="21"/>
        </w:rPr>
        <w:t>Συγκέντ</w:t>
      </w:r>
      <w:r w:rsidR="0097757F">
        <w:rPr>
          <w:rFonts w:ascii="OfficinaSansITCHel-Book" w:eastAsia="Times New Roman" w:hAnsi="OfficinaSansITCHel-Book" w:cs="OfficinaSansITCHel-Book"/>
          <w:color w:val="58595B"/>
          <w:sz w:val="21"/>
          <w:szCs w:val="21"/>
        </w:rPr>
        <w:t xml:space="preserve">ρωση στο αεροδρόμιο </w:t>
      </w:r>
      <w:r w:rsidR="00451511">
        <w:rPr>
          <w:rFonts w:ascii="Arial" w:eastAsia="Times New Roman" w:hAnsi="Arial" w:cs="Arial"/>
          <w:color w:val="58595B"/>
          <w:sz w:val="21"/>
          <w:szCs w:val="21"/>
        </w:rPr>
        <w:t>και απευθείας πτήση για</w:t>
      </w:r>
      <w:r w:rsidRPr="00F471BB">
        <w:rPr>
          <w:rFonts w:ascii="OfficinaSansITCHel-Book" w:eastAsia="Times New Roman" w:hAnsi="OfficinaSansITCHel-Book" w:cs="OfficinaSansITCHel-Book"/>
          <w:color w:val="58595B"/>
          <w:sz w:val="21"/>
          <w:szCs w:val="21"/>
        </w:rPr>
        <w:t xml:space="preserve"> την Λισσαβώνα. Άφιξη στη Λισσαβώνα και αναχώρηση οδικώς για την </w:t>
      </w:r>
      <w:proofErr w:type="spellStart"/>
      <w:r w:rsidRPr="00F471BB">
        <w:rPr>
          <w:rFonts w:ascii="OfficinaSansITCHel-Book" w:eastAsia="Times New Roman" w:hAnsi="OfficinaSansITCHel-Book" w:cs="OfficinaSansITCHel-Book"/>
          <w:color w:val="58595B"/>
          <w:sz w:val="21"/>
          <w:szCs w:val="21"/>
        </w:rPr>
        <w:t>Κοίμπρα</w:t>
      </w:r>
      <w:proofErr w:type="spellEnd"/>
      <w:r w:rsidRPr="00F471BB">
        <w:rPr>
          <w:rFonts w:ascii="OfficinaSansITCHel-Book" w:eastAsia="Times New Roman" w:hAnsi="OfficinaSansITCHel-Book" w:cs="OfficinaSansITCHel-Book"/>
          <w:color w:val="58595B"/>
          <w:sz w:val="21"/>
          <w:szCs w:val="21"/>
        </w:rPr>
        <w:t xml:space="preserve"> την πρώτη Πανεπιστημιούπολη της Πορτογαλίας και μια από τις πιο παλιές του κόσμου. Πρώτη μας στάση το μεγάλο κέντρο του καθολικισμού η </w:t>
      </w:r>
      <w:proofErr w:type="spellStart"/>
      <w:r w:rsidRPr="00F471BB">
        <w:rPr>
          <w:rFonts w:ascii="OfficinaSansITCHel-Book" w:eastAsia="Times New Roman" w:hAnsi="OfficinaSansITCHel-Book" w:cs="OfficinaSansITCHel-Book"/>
          <w:color w:val="58595B"/>
          <w:sz w:val="21"/>
          <w:szCs w:val="21"/>
        </w:rPr>
        <w:t>Φάτιμα</w:t>
      </w:r>
      <w:proofErr w:type="spellEnd"/>
      <w:r w:rsidRPr="00F471BB">
        <w:rPr>
          <w:rFonts w:ascii="OfficinaSansITCHel-Book" w:eastAsia="Times New Roman" w:hAnsi="OfficinaSansITCHel-Book" w:cs="OfficinaSansITCHel-Book"/>
          <w:color w:val="58595B"/>
          <w:sz w:val="21"/>
          <w:szCs w:val="21"/>
        </w:rPr>
        <w:t xml:space="preserve">, που βρίσκεται 142km βόρεια της </w:t>
      </w:r>
      <w:proofErr w:type="spellStart"/>
      <w:r w:rsidRPr="00F471BB">
        <w:rPr>
          <w:rFonts w:ascii="OfficinaSansITCHel-Book" w:eastAsia="Times New Roman" w:hAnsi="OfficinaSansITCHel-Book" w:cs="OfficinaSansITCHel-Book"/>
          <w:color w:val="58595B"/>
          <w:sz w:val="21"/>
          <w:szCs w:val="21"/>
        </w:rPr>
        <w:t>Λισσαβών</w:t>
      </w:r>
      <w:r w:rsidR="00451511">
        <w:rPr>
          <w:rFonts w:ascii="OfficinaSansITCHel-Book" w:eastAsia="Times New Roman" w:hAnsi="OfficinaSansITCHel-Book" w:cs="OfficinaSansITCHel-Book"/>
          <w:color w:val="58595B"/>
          <w:sz w:val="21"/>
          <w:szCs w:val="21"/>
        </w:rPr>
        <w:t>ας</w:t>
      </w:r>
      <w:proofErr w:type="spellEnd"/>
      <w:r w:rsidR="00451511">
        <w:rPr>
          <w:rFonts w:ascii="OfficinaSansITCHel-Book" w:eastAsia="Times New Roman" w:hAnsi="OfficinaSansITCHel-Book" w:cs="OfficinaSansITCHel-Book"/>
          <w:color w:val="58595B"/>
          <w:sz w:val="21"/>
          <w:szCs w:val="21"/>
        </w:rPr>
        <w:t xml:space="preserve">. H </w:t>
      </w:r>
      <w:proofErr w:type="spellStart"/>
      <w:r w:rsidR="00451511">
        <w:rPr>
          <w:rFonts w:ascii="OfficinaSansITCHel-Book" w:eastAsia="Times New Roman" w:hAnsi="OfficinaSansITCHel-Book" w:cs="OfficinaSansITCHel-Book"/>
          <w:color w:val="58595B"/>
          <w:sz w:val="21"/>
          <w:szCs w:val="21"/>
        </w:rPr>
        <w:t>Φάτιμα</w:t>
      </w:r>
      <w:proofErr w:type="spellEnd"/>
      <w:r w:rsidR="00451511">
        <w:rPr>
          <w:rFonts w:ascii="OfficinaSansITCHel-Book" w:eastAsia="Times New Roman" w:hAnsi="OfficinaSansITCHel-Book" w:cs="OfficinaSansITCHel-Book"/>
          <w:color w:val="58595B"/>
          <w:sz w:val="21"/>
          <w:szCs w:val="21"/>
        </w:rPr>
        <w:t xml:space="preserve"> έγινε γνωστή</w:t>
      </w:r>
      <w:r w:rsidRPr="00F471BB">
        <w:rPr>
          <w:rFonts w:ascii="OfficinaSansITCHel-Book" w:eastAsia="Times New Roman" w:hAnsi="OfficinaSansITCHel-Book" w:cs="OfficinaSansITCHel-Book"/>
          <w:color w:val="58595B"/>
          <w:sz w:val="21"/>
          <w:szCs w:val="21"/>
        </w:rPr>
        <w:t xml:space="preserve"> από</w:t>
      </w:r>
      <w:r w:rsidR="00451511">
        <w:rPr>
          <w:rFonts w:ascii="OfficinaSansITCHel-Book" w:eastAsia="Times New Roman" w:hAnsi="OfficinaSansITCHel-Book" w:cs="OfficinaSansITCHel-Book"/>
          <w:color w:val="58595B"/>
          <w:sz w:val="21"/>
          <w:szCs w:val="21"/>
        </w:rPr>
        <w:t xml:space="preserve"> το θαύμα της</w:t>
      </w:r>
      <w:r w:rsidRPr="00F471BB">
        <w:rPr>
          <w:rFonts w:ascii="OfficinaSansITCHel-Book" w:eastAsia="Times New Roman" w:hAnsi="OfficinaSansITCHel-Book" w:cs="OfficinaSansITCHel-Book"/>
          <w:color w:val="58595B"/>
          <w:sz w:val="21"/>
          <w:szCs w:val="21"/>
        </w:rPr>
        <w:t xml:space="preserve"> εμφάνιση</w:t>
      </w:r>
      <w:r w:rsidR="00451511">
        <w:rPr>
          <w:rFonts w:ascii="OfficinaSansITCHel-Book" w:eastAsia="Times New Roman" w:hAnsi="OfficinaSansITCHel-Book" w:cs="OfficinaSansITCHel-Book"/>
          <w:color w:val="58595B"/>
          <w:sz w:val="21"/>
          <w:szCs w:val="21"/>
        </w:rPr>
        <w:t>ς</w:t>
      </w:r>
      <w:r w:rsidRPr="00F471BB">
        <w:rPr>
          <w:rFonts w:ascii="OfficinaSansITCHel-Book" w:eastAsia="Times New Roman" w:hAnsi="OfficinaSansITCHel-Book" w:cs="OfficinaSansITCHel-Book"/>
          <w:color w:val="58595B"/>
          <w:sz w:val="21"/>
          <w:szCs w:val="21"/>
        </w:rPr>
        <w:t xml:space="preserve"> της Παρθένου Μαρία</w:t>
      </w:r>
      <w:r w:rsidR="00451511">
        <w:rPr>
          <w:rFonts w:ascii="OfficinaSansITCHel-Book" w:eastAsia="Times New Roman" w:hAnsi="OfficinaSansITCHel-Book" w:cs="OfficinaSansITCHel-Book"/>
          <w:color w:val="58595B"/>
          <w:sz w:val="21"/>
          <w:szCs w:val="21"/>
        </w:rPr>
        <w:t>ς το 1917 σε τρία βοσκόπουλα</w:t>
      </w:r>
      <w:r w:rsidRPr="00F471BB">
        <w:rPr>
          <w:rFonts w:ascii="OfficinaSansITCHel-Book" w:eastAsia="Times New Roman" w:hAnsi="OfficinaSansITCHel-Book" w:cs="OfficinaSansITCHel-Book"/>
          <w:color w:val="58595B"/>
          <w:sz w:val="21"/>
          <w:szCs w:val="21"/>
        </w:rPr>
        <w:t xml:space="preserve"> στην κοιλάδα “</w:t>
      </w:r>
      <w:proofErr w:type="spellStart"/>
      <w:r w:rsidRPr="00F471BB">
        <w:rPr>
          <w:rFonts w:ascii="OfficinaSansITCHel-Book" w:eastAsia="Times New Roman" w:hAnsi="OfficinaSansITCHel-Book" w:cs="OfficinaSansITCHel-Book"/>
          <w:color w:val="58595B"/>
          <w:sz w:val="21"/>
          <w:szCs w:val="21"/>
        </w:rPr>
        <w:t>Cova</w:t>
      </w:r>
      <w:proofErr w:type="spellEnd"/>
      <w:r w:rsidRPr="00F471BB">
        <w:rPr>
          <w:rFonts w:ascii="OfficinaSansITCHel-Book" w:eastAsia="Times New Roman" w:hAnsi="OfficinaSansITCHel-Book" w:cs="OfficinaSansITCHel-Book"/>
          <w:color w:val="58595B"/>
          <w:sz w:val="21"/>
          <w:szCs w:val="21"/>
        </w:rPr>
        <w:t xml:space="preserve"> </w:t>
      </w:r>
      <w:proofErr w:type="spellStart"/>
      <w:r w:rsidRPr="00F471BB">
        <w:rPr>
          <w:rFonts w:ascii="OfficinaSansITCHel-Book" w:eastAsia="Times New Roman" w:hAnsi="OfficinaSansITCHel-Book" w:cs="OfficinaSansITCHel-Book"/>
          <w:color w:val="58595B"/>
          <w:sz w:val="21"/>
          <w:szCs w:val="21"/>
        </w:rPr>
        <w:t>Da</w:t>
      </w:r>
      <w:proofErr w:type="spellEnd"/>
      <w:r w:rsidRPr="00F471BB">
        <w:rPr>
          <w:rFonts w:ascii="OfficinaSansITCHel-Book" w:eastAsia="Times New Roman" w:hAnsi="OfficinaSansITCHel-Book" w:cs="OfficinaSansITCHel-Book"/>
          <w:color w:val="58595B"/>
          <w:sz w:val="21"/>
          <w:szCs w:val="21"/>
        </w:rPr>
        <w:t xml:space="preserve"> </w:t>
      </w:r>
      <w:proofErr w:type="spellStart"/>
      <w:r w:rsidRPr="00F471BB">
        <w:rPr>
          <w:rFonts w:ascii="OfficinaSansITCHel-Book" w:eastAsia="Times New Roman" w:hAnsi="OfficinaSansITCHel-Book" w:cs="OfficinaSansITCHel-Book"/>
          <w:color w:val="58595B"/>
          <w:sz w:val="21"/>
          <w:szCs w:val="21"/>
        </w:rPr>
        <w:t>Iria</w:t>
      </w:r>
      <w:proofErr w:type="spellEnd"/>
      <w:r w:rsidRPr="00F471BB">
        <w:rPr>
          <w:rFonts w:ascii="OfficinaSansITCHel-Book" w:eastAsia="Times New Roman" w:hAnsi="OfficinaSansITCHel-Book" w:cs="OfficinaSansITCHel-Book"/>
          <w:color w:val="58595B"/>
          <w:sz w:val="21"/>
          <w:szCs w:val="21"/>
        </w:rPr>
        <w:t>” και από τότε αναδείχθηκε ως</w:t>
      </w:r>
      <w:r w:rsidR="00451511">
        <w:rPr>
          <w:rFonts w:ascii="OfficinaSansITCHel-Book" w:eastAsia="Times New Roman" w:hAnsi="OfficinaSansITCHel-Book" w:cs="OfficinaSansITCHel-Book"/>
          <w:color w:val="58595B"/>
          <w:sz w:val="21"/>
          <w:szCs w:val="21"/>
        </w:rPr>
        <w:t xml:space="preserve"> ένα από  τα μεγαλύτερα</w:t>
      </w:r>
      <w:r w:rsidRPr="00F471BB">
        <w:rPr>
          <w:rFonts w:ascii="OfficinaSansITCHel-Book" w:eastAsia="Times New Roman" w:hAnsi="OfficinaSansITCHel-Book" w:cs="OfficinaSansITCHel-Book"/>
          <w:color w:val="58595B"/>
          <w:sz w:val="21"/>
          <w:szCs w:val="21"/>
        </w:rPr>
        <w:t xml:space="preserve"> </w:t>
      </w:r>
      <w:r w:rsidR="00451511">
        <w:rPr>
          <w:rFonts w:ascii="OfficinaSansITCHel-Book" w:eastAsia="Times New Roman" w:hAnsi="OfficinaSansITCHel-Book" w:cs="OfficinaSansITCHel-Book"/>
          <w:color w:val="58595B"/>
          <w:sz w:val="21"/>
          <w:szCs w:val="21"/>
        </w:rPr>
        <w:t>θρησκευτικά προσκυνήματα</w:t>
      </w:r>
      <w:r w:rsidRPr="00F471BB">
        <w:rPr>
          <w:rFonts w:ascii="OfficinaSansITCHel-Book" w:eastAsia="Times New Roman" w:hAnsi="OfficinaSansITCHel-Book" w:cs="OfficinaSansITCHel-Book"/>
          <w:color w:val="58595B"/>
          <w:sz w:val="21"/>
          <w:szCs w:val="21"/>
        </w:rPr>
        <w:t xml:space="preserve"> παγκοσμίως. </w:t>
      </w:r>
      <w:proofErr w:type="spellStart"/>
      <w:r w:rsidRPr="00F471BB">
        <w:rPr>
          <w:rFonts w:ascii="OfficinaSansITCHel-Book" w:eastAsia="Times New Roman" w:hAnsi="OfficinaSansITCHel-Book" w:cs="OfficinaSansITCHel-Book"/>
          <w:color w:val="58595B"/>
          <w:sz w:val="21"/>
          <w:szCs w:val="21"/>
        </w:rPr>
        <w:t>Αφιξη</w:t>
      </w:r>
      <w:proofErr w:type="spellEnd"/>
      <w:r w:rsidRPr="00F471BB">
        <w:rPr>
          <w:rFonts w:ascii="OfficinaSansITCHel-Book" w:eastAsia="Times New Roman" w:hAnsi="OfficinaSansITCHel-Book" w:cs="OfficinaSansITCHel-Book"/>
          <w:color w:val="58595B"/>
          <w:sz w:val="21"/>
          <w:szCs w:val="21"/>
        </w:rPr>
        <w:t xml:space="preserve"> στην </w:t>
      </w:r>
      <w:proofErr w:type="spellStart"/>
      <w:r w:rsidRPr="00F471BB">
        <w:rPr>
          <w:rFonts w:ascii="OfficinaSansITCHel-Book" w:eastAsia="Times New Roman" w:hAnsi="OfficinaSansITCHel-Book" w:cs="OfficinaSansITCHel-Book"/>
          <w:color w:val="58595B"/>
          <w:sz w:val="21"/>
          <w:szCs w:val="21"/>
        </w:rPr>
        <w:t>Κοίμπρα</w:t>
      </w:r>
      <w:proofErr w:type="spellEnd"/>
      <w:r w:rsidRPr="00F471BB">
        <w:rPr>
          <w:rFonts w:ascii="OfficinaSansITCHel-Book" w:eastAsia="Times New Roman" w:hAnsi="OfficinaSansITCHel-Book" w:cs="OfficinaSansITCHel-Book"/>
          <w:color w:val="58595B"/>
          <w:sz w:val="21"/>
          <w:szCs w:val="21"/>
        </w:rPr>
        <w:t xml:space="preserve"> όπου θα περιηγηθούμε στο χώρο του Πανεπιστημίου και στους δρόμους της πόλης των ποιητών με το </w:t>
      </w:r>
      <w:proofErr w:type="spellStart"/>
      <w:r w:rsidRPr="00F471BB">
        <w:rPr>
          <w:rFonts w:ascii="OfficinaSansITCHel-Book" w:eastAsia="Times New Roman" w:hAnsi="OfficinaSansITCHel-Book" w:cs="OfficinaSansITCHel-Book"/>
          <w:color w:val="58595B"/>
          <w:sz w:val="21"/>
          <w:szCs w:val="21"/>
        </w:rPr>
        <w:t>πολυτραγουδισμένο</w:t>
      </w:r>
      <w:proofErr w:type="spellEnd"/>
      <w:r w:rsidRPr="00F471BB">
        <w:rPr>
          <w:rFonts w:ascii="OfficinaSansITCHel-Book" w:eastAsia="Times New Roman" w:hAnsi="OfficinaSansITCHel-Book" w:cs="OfficinaSansITCHel-Book"/>
          <w:color w:val="58595B"/>
          <w:sz w:val="21"/>
          <w:szCs w:val="21"/>
        </w:rPr>
        <w:t xml:space="preserve"> της ποτάμι </w:t>
      </w:r>
      <w:proofErr w:type="spellStart"/>
      <w:r w:rsidRPr="00F471BB">
        <w:rPr>
          <w:rFonts w:ascii="OfficinaSansITCHel-Book" w:eastAsia="Times New Roman" w:hAnsi="OfficinaSansITCHel-Book" w:cs="OfficinaSansITCHel-Book"/>
          <w:color w:val="58595B"/>
          <w:sz w:val="21"/>
          <w:szCs w:val="21"/>
        </w:rPr>
        <w:t>Μοντέγκο</w:t>
      </w:r>
      <w:proofErr w:type="spellEnd"/>
      <w:r w:rsidRPr="00F471BB">
        <w:rPr>
          <w:rFonts w:ascii="OfficinaSansITCHel-Book" w:eastAsia="Times New Roman" w:hAnsi="OfficinaSansITCHel-Book" w:cs="OfficinaSansITCHel-Book"/>
          <w:color w:val="58595B"/>
          <w:sz w:val="21"/>
          <w:szCs w:val="21"/>
        </w:rPr>
        <w:t xml:space="preserve"> επίσης θα βρεθούμε και στον προαύλιο χώρο της εκκλησίας της Σάντα Κλάρα Λα Νόβα όπου θα έχουμε πανοραμική θέα από όλη την πόλη της </w:t>
      </w:r>
      <w:proofErr w:type="spellStart"/>
      <w:r w:rsidRPr="00F471BB">
        <w:rPr>
          <w:rFonts w:ascii="OfficinaSansITCHel-Book" w:eastAsia="Times New Roman" w:hAnsi="OfficinaSansITCHel-Book" w:cs="OfficinaSansITCHel-Book"/>
          <w:color w:val="58595B"/>
          <w:sz w:val="21"/>
          <w:szCs w:val="21"/>
        </w:rPr>
        <w:t>Κοίμπρα.</w:t>
      </w:r>
      <w:r w:rsidR="00F24225" w:rsidRPr="00F471BB">
        <w:rPr>
          <w:rFonts w:ascii="OfficinaSansITCHel-Book" w:eastAsia="Times New Roman" w:hAnsi="OfficinaSansITCHel-Book" w:cs="OfficinaSansITCHel-Book"/>
          <w:color w:val="58595B"/>
          <w:sz w:val="21"/>
          <w:szCs w:val="21"/>
        </w:rPr>
        <w:t>Τακτοποίηση</w:t>
      </w:r>
      <w:proofErr w:type="spellEnd"/>
      <w:r w:rsidR="00F24225" w:rsidRPr="00F471BB">
        <w:rPr>
          <w:rFonts w:ascii="OfficinaSansITCHel-Book" w:eastAsia="Times New Roman" w:hAnsi="OfficinaSansITCHel-Book" w:cs="OfficinaSansITCHel-Book"/>
          <w:color w:val="58595B"/>
          <w:sz w:val="21"/>
          <w:szCs w:val="21"/>
        </w:rPr>
        <w:t xml:space="preserve"> στο ξενοδοχείο μας. Διανυκτέρευση.</w:t>
      </w:r>
    </w:p>
    <w:p w:rsidR="000B0CB1" w:rsidRPr="00F471BB" w:rsidRDefault="000B0CB1" w:rsidP="000B0CB1">
      <w:pPr>
        <w:autoSpaceDE w:val="0"/>
        <w:jc w:val="both"/>
        <w:rPr>
          <w:rFonts w:ascii="OfficinaSansITCHel-Book" w:eastAsia="Times New Roman" w:hAnsi="OfficinaSansITCHel-Book" w:cs="OfficinaSansITCHel-Book"/>
          <w:color w:val="58595B"/>
          <w:sz w:val="21"/>
          <w:szCs w:val="21"/>
        </w:rPr>
      </w:pPr>
    </w:p>
    <w:p w:rsidR="000B0CB1" w:rsidRPr="0095353C" w:rsidRDefault="000B0CB1" w:rsidP="000B0CB1">
      <w:pPr>
        <w:autoSpaceDE w:val="0"/>
        <w:jc w:val="both"/>
        <w:rPr>
          <w:rFonts w:ascii="OfficinaSansITCHel-Book" w:eastAsia="Times New Roman" w:hAnsi="OfficinaSansITCHel-Book" w:cs="OfficinaSansITCHel-Book"/>
          <w:b/>
          <w:bCs/>
          <w:color w:val="58595B"/>
          <w:sz w:val="21"/>
          <w:szCs w:val="21"/>
        </w:rPr>
      </w:pPr>
      <w:r w:rsidRPr="0095353C">
        <w:rPr>
          <w:rFonts w:ascii="OfficinaSansITCHel-Book" w:eastAsia="Times New Roman" w:hAnsi="OfficinaSansITCHel-Book" w:cs="OfficinaSansITCHel-Book"/>
          <w:b/>
          <w:bCs/>
          <w:color w:val="58595B"/>
          <w:sz w:val="21"/>
          <w:szCs w:val="21"/>
        </w:rPr>
        <w:t xml:space="preserve">2η μέρα ΚΟΪΜΠΡΑ – </w:t>
      </w:r>
      <w:r w:rsidR="001B6F84" w:rsidRPr="0095353C">
        <w:rPr>
          <w:rFonts w:ascii="OfficinaSansITCHel-Book" w:eastAsia="Times New Roman" w:hAnsi="OfficinaSansITCHel-Book" w:cs="OfficinaSansITCHel-Book"/>
          <w:b/>
          <w:bCs/>
          <w:color w:val="58595B"/>
          <w:sz w:val="21"/>
          <w:szCs w:val="21"/>
        </w:rPr>
        <w:t xml:space="preserve">ΜΠΟΥΣΑΚΟ - </w:t>
      </w:r>
      <w:r w:rsidR="00F24225" w:rsidRPr="0095353C">
        <w:rPr>
          <w:rFonts w:ascii="OfficinaSansITCHel-Book" w:eastAsia="Times New Roman" w:hAnsi="OfficinaSansITCHel-Book" w:cs="OfficinaSansITCHel-Book"/>
          <w:b/>
          <w:bCs/>
          <w:color w:val="58595B"/>
          <w:sz w:val="21"/>
          <w:szCs w:val="21"/>
        </w:rPr>
        <w:t xml:space="preserve">ΑΒΕΙΡΟ - </w:t>
      </w:r>
      <w:r w:rsidRPr="0095353C">
        <w:rPr>
          <w:rFonts w:ascii="OfficinaSansITCHel-Book" w:eastAsia="Times New Roman" w:hAnsi="OfficinaSansITCHel-Book" w:cs="OfficinaSansITCHel-Book"/>
          <w:b/>
          <w:bCs/>
          <w:color w:val="58595B"/>
          <w:sz w:val="21"/>
          <w:szCs w:val="21"/>
        </w:rPr>
        <w:t>ΠΟΡΤΟ</w:t>
      </w:r>
      <w:r w:rsidR="00F24225" w:rsidRPr="0095353C">
        <w:rPr>
          <w:rFonts w:ascii="OfficinaSansITCHel-Book" w:eastAsia="Times New Roman" w:hAnsi="OfficinaSansITCHel-Book" w:cs="OfficinaSansITCHel-Book"/>
          <w:b/>
          <w:bCs/>
          <w:color w:val="58595B"/>
          <w:sz w:val="21"/>
          <w:szCs w:val="21"/>
        </w:rPr>
        <w:t xml:space="preserve"> </w:t>
      </w:r>
      <w:r w:rsidRPr="0095353C">
        <w:rPr>
          <w:rFonts w:ascii="OfficinaSansITCHel-Book" w:eastAsia="Times New Roman" w:hAnsi="OfficinaSansITCHel-Book" w:cs="OfficinaSansITCHel-Book"/>
          <w:b/>
          <w:bCs/>
          <w:color w:val="58595B"/>
          <w:sz w:val="21"/>
          <w:szCs w:val="21"/>
        </w:rPr>
        <w:t xml:space="preserve"> </w:t>
      </w:r>
    </w:p>
    <w:p w:rsidR="000B0CB1" w:rsidRPr="00F471BB" w:rsidRDefault="000B0CB1" w:rsidP="000B0CB1">
      <w:pPr>
        <w:autoSpaceDE w:val="0"/>
        <w:jc w:val="both"/>
        <w:rPr>
          <w:rFonts w:ascii="OfficinaSansITCHel-Book" w:eastAsia="Times New Roman" w:hAnsi="OfficinaSansITCHel-Book" w:cs="OfficinaSansITCHel-Book"/>
          <w:color w:val="58595B"/>
          <w:sz w:val="21"/>
          <w:szCs w:val="21"/>
        </w:rPr>
      </w:pPr>
      <w:r w:rsidRPr="00F471BB">
        <w:rPr>
          <w:rFonts w:ascii="OfficinaSansITCHel-Book" w:eastAsia="Times New Roman" w:hAnsi="OfficinaSansITCHel-Book" w:cs="OfficinaSansITCHel-Book"/>
          <w:color w:val="58595B"/>
          <w:sz w:val="21"/>
          <w:szCs w:val="21"/>
        </w:rPr>
        <w:t xml:space="preserve">Μετά το πρωινό αναχώρηση για το Πόρτο </w:t>
      </w:r>
      <w:r w:rsidR="001B6F84" w:rsidRPr="00F471BB">
        <w:rPr>
          <w:rFonts w:ascii="OfficinaSansITCHel-Book" w:eastAsia="Times New Roman" w:hAnsi="OfficinaSansITCHel-Book" w:cs="OfficinaSansITCHel-Book"/>
          <w:color w:val="58595B"/>
          <w:sz w:val="21"/>
          <w:szCs w:val="21"/>
        </w:rPr>
        <w:t>.</w:t>
      </w:r>
      <w:r w:rsidRPr="00F471BB">
        <w:rPr>
          <w:rFonts w:ascii="OfficinaSansITCHel-Book" w:eastAsia="Times New Roman" w:hAnsi="OfficinaSansITCHel-Book" w:cs="OfficinaSansITCHel-Book"/>
          <w:color w:val="58595B"/>
          <w:sz w:val="21"/>
          <w:szCs w:val="21"/>
        </w:rPr>
        <w:t>Πρώ</w:t>
      </w:r>
      <w:r w:rsidR="001B6F84" w:rsidRPr="00F471BB">
        <w:rPr>
          <w:rFonts w:ascii="OfficinaSansITCHel-Book" w:eastAsia="Times New Roman" w:hAnsi="OfficinaSansITCHel-Book" w:cs="OfficinaSansITCHel-Book"/>
          <w:color w:val="58595B"/>
          <w:sz w:val="21"/>
          <w:szCs w:val="21"/>
        </w:rPr>
        <w:t xml:space="preserve">τη μας στάση στο δάσος </w:t>
      </w:r>
      <w:proofErr w:type="spellStart"/>
      <w:r w:rsidR="001B6F84" w:rsidRPr="00F471BB">
        <w:rPr>
          <w:rFonts w:ascii="OfficinaSansITCHel-Book" w:eastAsia="Times New Roman" w:hAnsi="OfficinaSansITCHel-Book" w:cs="OfficinaSansITCHel-Book"/>
          <w:color w:val="58595B"/>
          <w:sz w:val="21"/>
          <w:szCs w:val="21"/>
        </w:rPr>
        <w:t>Μπουσάκο</w:t>
      </w:r>
      <w:proofErr w:type="spellEnd"/>
      <w:r w:rsidRPr="00F471BB">
        <w:rPr>
          <w:rFonts w:ascii="OfficinaSansITCHel-Book" w:eastAsia="Times New Roman" w:hAnsi="OfficinaSansITCHel-Book" w:cs="OfficinaSansITCHel-Book"/>
          <w:color w:val="58595B"/>
          <w:sz w:val="21"/>
          <w:szCs w:val="21"/>
        </w:rPr>
        <w:t xml:space="preserve"> το εθνικό δάσος των Πορτογάλων κι ένα από τα πλουσιότερα της Ευρώπης σε φυτά. Στη διαδρομή μας θα κάνουμε μια στάση </w:t>
      </w:r>
      <w:r w:rsidR="001B6F84" w:rsidRPr="00F471BB">
        <w:rPr>
          <w:rFonts w:ascii="OfficinaSansITCHel-Book" w:eastAsia="Times New Roman" w:hAnsi="OfficinaSansITCHel-Book" w:cs="OfficinaSansITCHel-Book"/>
          <w:color w:val="58595B"/>
          <w:sz w:val="21"/>
          <w:szCs w:val="21"/>
        </w:rPr>
        <w:t>στη πόλη των καναλιών ,τη</w:t>
      </w:r>
      <w:r w:rsidRPr="00F471BB">
        <w:rPr>
          <w:rFonts w:ascii="OfficinaSansITCHel-Book" w:eastAsia="Times New Roman" w:hAnsi="OfficinaSansITCHel-Book" w:cs="OfficinaSansITCHel-Book"/>
          <w:color w:val="58595B"/>
          <w:sz w:val="21"/>
          <w:szCs w:val="21"/>
        </w:rPr>
        <w:t xml:space="preserve"> </w:t>
      </w:r>
      <w:r w:rsidR="001B6F84" w:rsidRPr="00F471BB">
        <w:rPr>
          <w:rFonts w:ascii="OfficinaSansITCHel-Book" w:eastAsia="Times New Roman" w:hAnsi="OfficinaSansITCHel-Book" w:cs="OfficinaSansITCHel-Book"/>
          <w:color w:val="58595B"/>
          <w:sz w:val="21"/>
          <w:szCs w:val="21"/>
        </w:rPr>
        <w:t>“</w:t>
      </w:r>
      <w:r w:rsidRPr="00F471BB">
        <w:rPr>
          <w:rFonts w:ascii="OfficinaSansITCHel-Book" w:eastAsia="Times New Roman" w:hAnsi="OfficinaSansITCHel-Book" w:cs="OfficinaSansITCHel-Book"/>
          <w:color w:val="58595B"/>
          <w:sz w:val="21"/>
          <w:szCs w:val="21"/>
        </w:rPr>
        <w:t>Βενετία της Πορτογαλίας</w:t>
      </w:r>
      <w:r w:rsidR="001B6F84" w:rsidRPr="00F471BB">
        <w:rPr>
          <w:rFonts w:ascii="OfficinaSansITCHel-Book" w:eastAsia="Times New Roman" w:hAnsi="OfficinaSansITCHel-Book" w:cs="OfficinaSansITCHel-Book"/>
          <w:color w:val="58595B"/>
          <w:sz w:val="21"/>
          <w:szCs w:val="21"/>
        </w:rPr>
        <w:t>” το Αβέιρο</w:t>
      </w:r>
      <w:r w:rsidR="00FE4602" w:rsidRPr="00F471BB">
        <w:rPr>
          <w:rFonts w:ascii="OfficinaSansITCHel-Book" w:eastAsia="Times New Roman" w:hAnsi="OfficinaSansITCHel-Book" w:cs="OfficinaSansITCHel-Book"/>
          <w:color w:val="58595B"/>
          <w:sz w:val="21"/>
          <w:szCs w:val="21"/>
        </w:rPr>
        <w:t>, όπου θα θαυμάσουμε τις βάρκες που μοιάζουν με παραδοσιακές γόνδολες της Βενετίας</w:t>
      </w:r>
      <w:r w:rsidRPr="00F471BB">
        <w:rPr>
          <w:rFonts w:ascii="OfficinaSansITCHel-Book" w:eastAsia="Times New Roman" w:hAnsi="OfficinaSansITCHel-Book" w:cs="OfficinaSansITCHel-Book"/>
          <w:color w:val="58595B"/>
          <w:sz w:val="21"/>
          <w:szCs w:val="21"/>
        </w:rPr>
        <w:t>.</w:t>
      </w:r>
      <w:r w:rsidR="00FE4602" w:rsidRPr="00F471BB">
        <w:rPr>
          <w:rFonts w:ascii="OfficinaSansITCHel-Book" w:eastAsia="Times New Roman" w:hAnsi="OfficinaSansITCHel-Book" w:cs="OfficinaSansITCHel-Book"/>
          <w:color w:val="58595B"/>
          <w:sz w:val="21"/>
          <w:szCs w:val="21"/>
        </w:rPr>
        <w:t xml:space="preserve"> Στη συνέχεια αναχώρηση για το Πόρτο μια πόλη που αντιπροσωπεύει την παράδοση ,τις ανθρώπινες αξίες , τη σκληρή δουλειά και τη δύναμη της ψυχής του Πορτογαλικού έθνους.  Η πόλη έδωσε επίσης το όνομα της στο ομώνυμο </w:t>
      </w:r>
      <w:r w:rsidR="00CE3882" w:rsidRPr="00CE3882">
        <w:rPr>
          <w:rFonts w:ascii="OfficinaSansITCHel-Book" w:eastAsia="Times New Roman" w:hAnsi="OfficinaSansITCHel-Book" w:cs="OfficinaSansITCHel-Book"/>
          <w:color w:val="58595B"/>
          <w:sz w:val="21"/>
          <w:szCs w:val="21"/>
        </w:rPr>
        <w:t>ξακουστό</w:t>
      </w:r>
      <w:r w:rsidR="00CE3882">
        <w:rPr>
          <w:rFonts w:eastAsia="Times New Roman" w:cs="OfficinaSansITCHel-Book"/>
          <w:color w:val="58595B"/>
          <w:sz w:val="21"/>
          <w:szCs w:val="21"/>
        </w:rPr>
        <w:t xml:space="preserve"> </w:t>
      </w:r>
      <w:r w:rsidR="00FE4602" w:rsidRPr="00F471BB">
        <w:rPr>
          <w:rFonts w:ascii="OfficinaSansITCHel-Book" w:eastAsia="Times New Roman" w:hAnsi="OfficinaSansITCHel-Book" w:cs="OfficinaSansITCHel-Book"/>
          <w:color w:val="58595B"/>
          <w:sz w:val="21"/>
          <w:szCs w:val="21"/>
        </w:rPr>
        <w:t xml:space="preserve">κρασί “ Πόρτο” που παράγεται από την καλλιέργεια ποικιλιών αμπελιού ύστερα από </w:t>
      </w:r>
      <w:r w:rsidR="00F471BB" w:rsidRPr="00F471BB">
        <w:rPr>
          <w:rFonts w:ascii="OfficinaSansITCHel-Book" w:eastAsia="Times New Roman" w:hAnsi="OfficinaSansITCHel-Book" w:cs="OfficinaSansITCHel-Book"/>
          <w:color w:val="58595B"/>
          <w:sz w:val="21"/>
          <w:szCs w:val="21"/>
        </w:rPr>
        <w:t>καθοδήγηση μιας βρετανικής κοινότητας που αναπτύχθηκε στο λιμάνι της πόλης. Διανυκτέρευση.</w:t>
      </w:r>
    </w:p>
    <w:p w:rsidR="000B0CB1" w:rsidRPr="00F471BB" w:rsidRDefault="000B0CB1" w:rsidP="000B0CB1">
      <w:pPr>
        <w:autoSpaceDE w:val="0"/>
        <w:rPr>
          <w:rFonts w:ascii="OfficinaSansITCHel-Book" w:eastAsia="Times New Roman" w:hAnsi="OfficinaSansITCHel-Book" w:cs="OfficinaSansITCHel-Book"/>
          <w:color w:val="58595B"/>
          <w:sz w:val="21"/>
          <w:szCs w:val="21"/>
        </w:rPr>
      </w:pPr>
    </w:p>
    <w:p w:rsidR="000B0CB1" w:rsidRPr="0095353C" w:rsidRDefault="000B0CB1" w:rsidP="009D0824">
      <w:pPr>
        <w:autoSpaceDE w:val="0"/>
        <w:jc w:val="both"/>
        <w:rPr>
          <w:rFonts w:ascii="OfficinaSansITCHel-Book" w:eastAsia="Times New Roman" w:hAnsi="OfficinaSansITCHel-Book" w:cs="OfficinaSansITCHel-Book"/>
          <w:b/>
          <w:bCs/>
          <w:color w:val="58595B"/>
          <w:sz w:val="21"/>
          <w:szCs w:val="21"/>
        </w:rPr>
      </w:pPr>
      <w:r w:rsidRPr="0095353C">
        <w:rPr>
          <w:rFonts w:ascii="OfficinaSansITCHel-Book" w:eastAsia="Times New Roman" w:hAnsi="OfficinaSansITCHel-Book" w:cs="OfficinaSansITCHel-Book"/>
          <w:b/>
          <w:bCs/>
          <w:color w:val="58595B"/>
          <w:sz w:val="21"/>
          <w:szCs w:val="21"/>
        </w:rPr>
        <w:t>3η μέρα ΠΟΡΤΟ</w:t>
      </w:r>
    </w:p>
    <w:p w:rsidR="000B0CB1" w:rsidRDefault="000B0CB1" w:rsidP="000B0CB1">
      <w:pPr>
        <w:autoSpaceDE w:val="0"/>
        <w:rPr>
          <w:rFonts w:ascii="OfficinaSansITCHel-Book" w:eastAsia="Times New Roman" w:hAnsi="OfficinaSansITCHel-Book" w:cs="OfficinaSansITCHel-Book"/>
          <w:color w:val="58595B"/>
          <w:sz w:val="21"/>
          <w:szCs w:val="21"/>
        </w:rPr>
      </w:pPr>
      <w:r>
        <w:rPr>
          <w:rFonts w:ascii="OfficinaSansITCHel-Book" w:eastAsia="Times New Roman" w:hAnsi="OfficinaSansITCHel-Book" w:cs="OfficinaSansITCHel-Book"/>
          <w:color w:val="58595B"/>
          <w:sz w:val="21"/>
          <w:szCs w:val="21"/>
        </w:rPr>
        <w:t xml:space="preserve">Μετά το πρωινό θα ξεναγηθούμε στην εντυπωσιακή πόλη που είναι κτισμένη στις όχθες του ποταμού </w:t>
      </w:r>
      <w:proofErr w:type="spellStart"/>
      <w:r>
        <w:rPr>
          <w:rFonts w:ascii="OfficinaSansITCHel-Book" w:eastAsia="Times New Roman" w:hAnsi="OfficinaSansITCHel-Book" w:cs="OfficinaSansITCHel-Book"/>
          <w:color w:val="58595B"/>
          <w:sz w:val="21"/>
          <w:szCs w:val="21"/>
        </w:rPr>
        <w:t>Douro</w:t>
      </w:r>
      <w:proofErr w:type="spellEnd"/>
      <w:r>
        <w:rPr>
          <w:rFonts w:ascii="OfficinaSansITCHel-Book" w:eastAsia="Times New Roman" w:hAnsi="OfficinaSansITCHel-Book" w:cs="OfficinaSansITCHel-Book"/>
          <w:color w:val="58595B"/>
          <w:sz w:val="21"/>
          <w:szCs w:val="21"/>
        </w:rPr>
        <w:t xml:space="preserve"> και απλώνεται αρμονικά στους λόφους διατηρώντας ακόμη και σήμερα την μεσαιωνική της άποψη. Στην περιοχή </w:t>
      </w:r>
      <w:proofErr w:type="spellStart"/>
      <w:r>
        <w:rPr>
          <w:rFonts w:ascii="OfficinaSansITCHel-Book" w:eastAsia="Times New Roman" w:hAnsi="OfficinaSansITCHel-Book" w:cs="OfficinaSansITCHel-Book"/>
          <w:color w:val="58595B"/>
          <w:sz w:val="21"/>
          <w:szCs w:val="21"/>
        </w:rPr>
        <w:t>Ριμπέϊρα</w:t>
      </w:r>
      <w:proofErr w:type="spellEnd"/>
      <w:r>
        <w:rPr>
          <w:rFonts w:ascii="OfficinaSansITCHel-Book" w:eastAsia="Times New Roman" w:hAnsi="OfficinaSansITCHel-Book" w:cs="OfficinaSansITCHel-Book"/>
          <w:color w:val="58595B"/>
          <w:sz w:val="21"/>
          <w:szCs w:val="21"/>
        </w:rPr>
        <w:t xml:space="preserve">, κατά μήκος του ποταμού, εκτείνονται οι παλιές συνοικίες με τα πολλά παραδοσιακά καταστήματα και την ανοιχτή αγορά που βρίσκεται στην αποβάθρα, από όπου παλαιότερα φόρτωναν στις χαρακτηριστικές βάρκες το ομώνυμο κρασί. </w:t>
      </w:r>
    </w:p>
    <w:p w:rsidR="000B0CB1" w:rsidRPr="00F471BB" w:rsidRDefault="000B0CB1" w:rsidP="000B0CB1">
      <w:pPr>
        <w:autoSpaceDE w:val="0"/>
        <w:rPr>
          <w:rFonts w:ascii="OfficinaSansITCHel-Book" w:eastAsia="Times New Roman" w:hAnsi="OfficinaSansITCHel-Book" w:cs="OfficinaSansITCHel-Book"/>
          <w:color w:val="58595B"/>
          <w:sz w:val="21"/>
          <w:szCs w:val="21"/>
        </w:rPr>
      </w:pPr>
      <w:r>
        <w:rPr>
          <w:rFonts w:ascii="OfficinaSansITCHel-Book" w:eastAsia="Times New Roman" w:hAnsi="OfficinaSansITCHel-Book" w:cs="OfficinaSansITCHel-Book"/>
          <w:color w:val="58595B"/>
          <w:sz w:val="21"/>
          <w:szCs w:val="21"/>
        </w:rPr>
        <w:t xml:space="preserve">Στην άνω πόλη θα περιηγηθούμε στην περιοχή του Καθεδρικού Ναού και το παλιό κτίριο των σιδηροδρόμων. Στη συνέχεια θα επισκεφθούμε το χρυσοποίκιλτο ναό του Άγιου Φραγκίσκου και το Παλάτι </w:t>
      </w:r>
      <w:proofErr w:type="spellStart"/>
      <w:r>
        <w:rPr>
          <w:rFonts w:ascii="OfficinaSansITCHel-Book" w:eastAsia="Times New Roman" w:hAnsi="OfficinaSansITCHel-Book" w:cs="OfficinaSansITCHel-Book"/>
          <w:color w:val="58595B"/>
          <w:sz w:val="21"/>
          <w:szCs w:val="21"/>
        </w:rPr>
        <w:t>Μπόλσα</w:t>
      </w:r>
      <w:proofErr w:type="spellEnd"/>
      <w:r>
        <w:rPr>
          <w:rFonts w:ascii="OfficinaSansITCHel-Book" w:eastAsia="Times New Roman" w:hAnsi="OfficinaSansITCHel-Book" w:cs="OfficinaSansITCHel-Book"/>
          <w:color w:val="58595B"/>
          <w:sz w:val="21"/>
          <w:szCs w:val="21"/>
        </w:rPr>
        <w:t>, όπου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proofErr w:type="spellStart"/>
      <w:r>
        <w:rPr>
          <w:rFonts w:ascii="OfficinaSansITCHel-Book" w:eastAsia="Times New Roman" w:hAnsi="OfficinaSansITCHel-Book" w:cs="OfficinaSansITCHel-Book"/>
          <w:color w:val="58595B"/>
          <w:sz w:val="21"/>
          <w:szCs w:val="21"/>
        </w:rPr>
        <w:t>calice</w:t>
      </w:r>
      <w:proofErr w:type="spellEnd"/>
      <w:r>
        <w:rPr>
          <w:rFonts w:ascii="OfficinaSansITCHel-Book" w:eastAsia="Times New Roman" w:hAnsi="OfficinaSansITCHel-Book" w:cs="OfficinaSansITCHel-Book"/>
          <w:color w:val="58595B"/>
          <w:sz w:val="21"/>
          <w:szCs w:val="21"/>
        </w:rPr>
        <w:t xml:space="preserve">” την υπέροχη γεύση του και το πλούσιο άρωμα του. </w:t>
      </w:r>
      <w:r w:rsidR="00F471BB" w:rsidRPr="00F471BB">
        <w:rPr>
          <w:rFonts w:ascii="OfficinaSansITCHel-Book" w:eastAsia="Times New Roman" w:hAnsi="OfficinaSansITCHel-Book" w:cs="OfficinaSansITCHel-Book"/>
          <w:color w:val="58595B"/>
          <w:sz w:val="21"/>
          <w:szCs w:val="21"/>
        </w:rPr>
        <w:t xml:space="preserve">Διανυκτέρευση. </w:t>
      </w:r>
    </w:p>
    <w:p w:rsidR="000B0CB1" w:rsidRPr="00F471BB" w:rsidRDefault="000B0CB1" w:rsidP="000B0CB1">
      <w:pPr>
        <w:autoSpaceDE w:val="0"/>
        <w:rPr>
          <w:rFonts w:ascii="OfficinaSansITCHel-Book" w:eastAsia="Times New Roman" w:hAnsi="OfficinaSansITCHel-Book" w:cs="OfficinaSansITCHel-Book"/>
          <w:color w:val="58595B"/>
          <w:sz w:val="21"/>
          <w:szCs w:val="21"/>
        </w:rPr>
      </w:pPr>
    </w:p>
    <w:p w:rsidR="000B0CB1" w:rsidRPr="00737F27" w:rsidRDefault="000B0CB1" w:rsidP="009D0824">
      <w:pPr>
        <w:autoSpaceDE w:val="0"/>
        <w:jc w:val="both"/>
        <w:rPr>
          <w:rFonts w:ascii="OfficinaSansITCHel-Book" w:eastAsia="Times New Roman" w:hAnsi="OfficinaSansITCHel-Book" w:cs="OfficinaSansITCHel-Book"/>
          <w:b/>
          <w:bCs/>
          <w:color w:val="58595B"/>
          <w:sz w:val="21"/>
          <w:szCs w:val="21"/>
        </w:rPr>
      </w:pPr>
      <w:r w:rsidRPr="00737F27">
        <w:rPr>
          <w:rFonts w:ascii="OfficinaSansITCHel-Book" w:eastAsia="Times New Roman" w:hAnsi="OfficinaSansITCHel-Book" w:cs="OfficinaSansITCHel-Book"/>
          <w:b/>
          <w:bCs/>
          <w:color w:val="58595B"/>
          <w:sz w:val="21"/>
          <w:szCs w:val="21"/>
        </w:rPr>
        <w:t>4η μέρα ΠΟΡΤΟ - ΜΠΡΑΓ</w:t>
      </w:r>
      <w:r w:rsidR="00CE3882">
        <w:rPr>
          <w:rFonts w:eastAsia="Times New Roman" w:cs="OfficinaSansITCHel-Book"/>
          <w:b/>
          <w:bCs/>
          <w:color w:val="58595B"/>
          <w:sz w:val="21"/>
          <w:szCs w:val="21"/>
        </w:rPr>
        <w:t>Κ</w:t>
      </w:r>
      <w:r w:rsidRPr="00737F27">
        <w:rPr>
          <w:rFonts w:ascii="OfficinaSansITCHel-Book" w:eastAsia="Times New Roman" w:hAnsi="OfficinaSansITCHel-Book" w:cs="OfficinaSansITCHel-Book"/>
          <w:b/>
          <w:bCs/>
          <w:color w:val="58595B"/>
          <w:sz w:val="21"/>
          <w:szCs w:val="21"/>
        </w:rPr>
        <w:t>Α - ΓΚΙΜΑΡΑΕΣ</w:t>
      </w:r>
    </w:p>
    <w:p w:rsidR="00CE3882" w:rsidRPr="00601891" w:rsidRDefault="000B0CB1" w:rsidP="000B0CB1">
      <w:pPr>
        <w:autoSpaceDE w:val="0"/>
        <w:rPr>
          <w:rFonts w:ascii="OfficinaSansITCHel-Book" w:eastAsia="Times New Roman" w:hAnsi="OfficinaSansITCHel-Book" w:cs="OfficinaSansITCHel-Book"/>
          <w:color w:val="58595B"/>
          <w:sz w:val="21"/>
          <w:szCs w:val="21"/>
        </w:rPr>
      </w:pPr>
      <w:r>
        <w:rPr>
          <w:rFonts w:ascii="OfficinaSansITCHel-Book" w:eastAsia="Times New Roman" w:hAnsi="OfficinaSansITCHel-Book" w:cs="OfficinaSansITCHel-Book"/>
          <w:color w:val="58595B"/>
          <w:sz w:val="21"/>
          <w:szCs w:val="21"/>
        </w:rPr>
        <w:t xml:space="preserve">Μετά το πρωινό αναχώρηση για μια ολοήμερη εκδρομή στην επαρχία του Μίνιου. </w:t>
      </w:r>
      <w:r w:rsidR="00737F27" w:rsidRPr="00601891">
        <w:rPr>
          <w:rFonts w:ascii="OfficinaSansITCHel-Book" w:eastAsia="Times New Roman" w:hAnsi="OfficinaSansITCHel-Book" w:cs="OfficinaSansITCHel-Book"/>
          <w:color w:val="58595B"/>
          <w:sz w:val="21"/>
          <w:szCs w:val="21"/>
        </w:rPr>
        <w:t>Πρώτος</w:t>
      </w:r>
      <w:r w:rsidR="00601891">
        <w:rPr>
          <w:rFonts w:eastAsia="Times New Roman" w:cs="OfficinaSansITCHel-Book"/>
          <w:color w:val="58595B"/>
          <w:sz w:val="21"/>
          <w:szCs w:val="21"/>
        </w:rPr>
        <w:t xml:space="preserve"> </w:t>
      </w:r>
      <w:r w:rsidR="00601891" w:rsidRPr="00601891">
        <w:rPr>
          <w:rFonts w:ascii="OfficinaSansITCHel-Book" w:eastAsia="Times New Roman" w:hAnsi="OfficinaSansITCHel-Book" w:cs="OfficinaSansITCHel-Book"/>
          <w:color w:val="58595B"/>
          <w:sz w:val="21"/>
          <w:szCs w:val="21"/>
        </w:rPr>
        <w:t>σταθμός της διαδρομής μας θα είναι η Μπράγκα όπου θα θαυμάσουμε τον καθεδρικό ναό και το ιερό του Ιησού</w:t>
      </w:r>
      <w:r w:rsidR="00601891">
        <w:rPr>
          <w:rFonts w:eastAsia="Times New Roman" w:cs="OfficinaSansITCHel-Book"/>
          <w:color w:val="58595B"/>
          <w:sz w:val="21"/>
          <w:szCs w:val="21"/>
        </w:rPr>
        <w:t xml:space="preserve"> </w:t>
      </w:r>
      <w:r w:rsidR="00601891" w:rsidRPr="005F5765">
        <w:rPr>
          <w:rFonts w:ascii="OfficinaSansITCHel-Book" w:eastAsia="Times New Roman" w:hAnsi="OfficinaSansITCHel-Book" w:cs="OfficinaSansITCHel-Book"/>
          <w:color w:val="58595B"/>
          <w:sz w:val="21"/>
          <w:szCs w:val="21"/>
        </w:rPr>
        <w:t xml:space="preserve">που παρουσιάζει σημαντικά δείγματα στυλ Μπαρόκ. Στη συνέχεια θα επισκεφθούμε το </w:t>
      </w:r>
      <w:proofErr w:type="spellStart"/>
      <w:r w:rsidR="00601891" w:rsidRPr="005F5765">
        <w:rPr>
          <w:rFonts w:ascii="OfficinaSansITCHel-Book" w:eastAsia="Times New Roman" w:hAnsi="OfficinaSansITCHel-Book" w:cs="OfficinaSansITCHel-Book"/>
          <w:color w:val="58595B"/>
          <w:sz w:val="21"/>
          <w:szCs w:val="21"/>
        </w:rPr>
        <w:t>Γκιμαράες</w:t>
      </w:r>
      <w:proofErr w:type="spellEnd"/>
      <w:r w:rsidR="00601891" w:rsidRPr="005F5765">
        <w:rPr>
          <w:rFonts w:ascii="OfficinaSansITCHel-Book" w:eastAsia="Times New Roman" w:hAnsi="OfficinaSansITCHel-Book" w:cs="OfficinaSansITCHel-Book"/>
          <w:color w:val="58595B"/>
          <w:sz w:val="21"/>
          <w:szCs w:val="21"/>
        </w:rPr>
        <w:t xml:space="preserve"> το λίκνο του </w:t>
      </w:r>
      <w:proofErr w:type="spellStart"/>
      <w:r w:rsidR="00601891" w:rsidRPr="005F5765">
        <w:rPr>
          <w:rFonts w:ascii="OfficinaSansITCHel-Book" w:eastAsia="Times New Roman" w:hAnsi="OfficinaSansITCHel-Book" w:cs="OfficinaSansITCHel-Book"/>
          <w:color w:val="58595B"/>
          <w:sz w:val="21"/>
          <w:szCs w:val="21"/>
        </w:rPr>
        <w:t>Παρτογαλικού</w:t>
      </w:r>
      <w:proofErr w:type="spellEnd"/>
      <w:r w:rsidR="00601891" w:rsidRPr="005F5765">
        <w:rPr>
          <w:rFonts w:ascii="OfficinaSansITCHel-Book" w:eastAsia="Times New Roman" w:hAnsi="OfficinaSansITCHel-Book" w:cs="OfficinaSansITCHel-Book"/>
          <w:color w:val="58595B"/>
          <w:sz w:val="21"/>
          <w:szCs w:val="21"/>
        </w:rPr>
        <w:t xml:space="preserve"> </w:t>
      </w:r>
      <w:proofErr w:type="spellStart"/>
      <w:r w:rsidR="00601891" w:rsidRPr="005F5765">
        <w:rPr>
          <w:rFonts w:ascii="OfficinaSansITCHel-Book" w:eastAsia="Times New Roman" w:hAnsi="OfficinaSansITCHel-Book" w:cs="OfficinaSansITCHel-Book"/>
          <w:color w:val="58595B"/>
          <w:sz w:val="21"/>
          <w:szCs w:val="21"/>
        </w:rPr>
        <w:t>έθνους.</w:t>
      </w:r>
      <w:r w:rsidR="00CE3882" w:rsidRPr="005F5765">
        <w:rPr>
          <w:rFonts w:ascii="OfficinaSansITCHel-Book" w:eastAsia="Times New Roman" w:hAnsi="OfficinaSansITCHel-Book" w:cs="OfficinaSansITCHel-Book"/>
          <w:color w:val="58595B"/>
          <w:sz w:val="21"/>
          <w:szCs w:val="21"/>
        </w:rPr>
        <w:t>που</w:t>
      </w:r>
      <w:proofErr w:type="spellEnd"/>
      <w:r w:rsidR="00CE3882" w:rsidRPr="005F5765">
        <w:rPr>
          <w:rFonts w:ascii="OfficinaSansITCHel-Book" w:eastAsia="Times New Roman" w:hAnsi="OfficinaSansITCHel-Book" w:cs="OfficinaSansITCHel-Book"/>
          <w:color w:val="58595B"/>
          <w:sz w:val="21"/>
          <w:szCs w:val="21"/>
        </w:rPr>
        <w:t xml:space="preserve"> ήταν η πρώτη πρωτεύουσα της Πορτογαλίας. Είναι η γενέτειρα πόλη της Πορτογαλικής εθνικότητας καθώς και η πόλη στην οποία γεννήθηκε ο πρώτος βασιλιάς της Πορτογαλίας ο </w:t>
      </w:r>
      <w:r w:rsidR="005F5765">
        <w:rPr>
          <w:rFonts w:eastAsia="Times New Roman" w:cs="OfficinaSansITCHel-Book"/>
          <w:color w:val="58595B"/>
          <w:sz w:val="21"/>
          <w:szCs w:val="21"/>
        </w:rPr>
        <w:t xml:space="preserve"> </w:t>
      </w:r>
      <w:r w:rsidR="00451511">
        <w:rPr>
          <w:rFonts w:ascii="OfficinaSansITCHel-Book" w:eastAsia="Times New Roman" w:hAnsi="OfficinaSansITCHel-Book" w:cs="OfficinaSansITCHel-Book"/>
          <w:color w:val="58595B"/>
          <w:sz w:val="21"/>
          <w:szCs w:val="21"/>
        </w:rPr>
        <w:t xml:space="preserve">« </w:t>
      </w:r>
      <w:proofErr w:type="spellStart"/>
      <w:r w:rsidR="00451511">
        <w:rPr>
          <w:rFonts w:ascii="OfficinaSansITCHel-Book" w:eastAsia="Times New Roman" w:hAnsi="OfficinaSansITCHel-Book" w:cs="OfficinaSansITCHel-Book"/>
          <w:color w:val="58595B"/>
          <w:sz w:val="21"/>
          <w:szCs w:val="21"/>
        </w:rPr>
        <w:t>Αφόνσο</w:t>
      </w:r>
      <w:proofErr w:type="spellEnd"/>
      <w:r w:rsidR="00451511">
        <w:rPr>
          <w:rFonts w:ascii="OfficinaSansITCHel-Book" w:eastAsia="Times New Roman" w:hAnsi="OfficinaSansITCHel-Book" w:cs="OfficinaSansITCHel-Book"/>
          <w:color w:val="58595B"/>
          <w:sz w:val="21"/>
          <w:szCs w:val="21"/>
        </w:rPr>
        <w:t xml:space="preserve"> </w:t>
      </w:r>
      <w:proofErr w:type="spellStart"/>
      <w:r w:rsidR="00451511">
        <w:rPr>
          <w:rFonts w:ascii="OfficinaSansITCHel-Book" w:eastAsia="Times New Roman" w:hAnsi="OfficinaSansITCHel-Book" w:cs="OfficinaSansITCHel-Book"/>
          <w:color w:val="58595B"/>
          <w:sz w:val="21"/>
          <w:szCs w:val="21"/>
        </w:rPr>
        <w:t>Ενρίκες</w:t>
      </w:r>
      <w:proofErr w:type="spellEnd"/>
      <w:r w:rsidR="00CE3882" w:rsidRPr="005F5765">
        <w:rPr>
          <w:rFonts w:ascii="OfficinaSansITCHel-Book" w:eastAsia="Times New Roman" w:hAnsi="OfficinaSansITCHel-Book" w:cs="OfficinaSansITCHel-Book"/>
          <w:color w:val="58595B"/>
          <w:sz w:val="21"/>
          <w:szCs w:val="21"/>
        </w:rPr>
        <w:t xml:space="preserve">» . Θα δούμε το κάστρο της περιοχής και το ιστορικό κέντρο , τα οποία αποτελούν μνημεία ιστορικής κληρονομιάς της </w:t>
      </w:r>
      <w:proofErr w:type="spellStart"/>
      <w:r w:rsidR="00CE3882" w:rsidRPr="005F5765">
        <w:rPr>
          <w:rFonts w:ascii="OfficinaSansITCHel-Book" w:eastAsia="Times New Roman" w:hAnsi="OfficinaSansITCHel-Book" w:cs="OfficinaSansITCHel-Book"/>
          <w:color w:val="58595B"/>
          <w:sz w:val="21"/>
          <w:szCs w:val="21"/>
        </w:rPr>
        <w:t>Ουνέσκο</w:t>
      </w:r>
      <w:proofErr w:type="spellEnd"/>
      <w:r w:rsidR="00CE3882" w:rsidRPr="005F5765">
        <w:rPr>
          <w:rFonts w:ascii="OfficinaSansITCHel-Book" w:eastAsia="Times New Roman" w:hAnsi="OfficinaSansITCHel-Book" w:cs="OfficinaSansITCHel-Book"/>
          <w:color w:val="58595B"/>
          <w:sz w:val="21"/>
          <w:szCs w:val="21"/>
        </w:rPr>
        <w:t>. Επιστροφή στο Πόρτο. Διανυκτέρευση.</w:t>
      </w:r>
    </w:p>
    <w:p w:rsidR="007E666E" w:rsidRDefault="00CE3882" w:rsidP="007E666E">
      <w:pPr>
        <w:autoSpaceDE w:val="0"/>
        <w:rPr>
          <w:rFonts w:eastAsia="Times New Roman" w:cs="OfficinaSansITCHel-Book"/>
          <w:color w:val="58595B"/>
          <w:sz w:val="21"/>
          <w:szCs w:val="21"/>
        </w:rPr>
      </w:pPr>
      <w:r>
        <w:rPr>
          <w:rFonts w:eastAsia="Times New Roman" w:cs="OfficinaSansITCHel-Book"/>
          <w:color w:val="58595B"/>
          <w:sz w:val="21"/>
          <w:szCs w:val="21"/>
        </w:rPr>
        <w:t xml:space="preserve"> </w:t>
      </w:r>
    </w:p>
    <w:p w:rsidR="00586E8C" w:rsidRPr="0095353C" w:rsidRDefault="00586E8C" w:rsidP="007E666E">
      <w:pPr>
        <w:autoSpaceDE w:val="0"/>
        <w:rPr>
          <w:rFonts w:ascii="OfficinaSansITCHel-Book" w:eastAsia="Times New Roman" w:hAnsi="OfficinaSansITCHel-Book" w:cs="OfficinaSansITCHel-Book"/>
          <w:b/>
          <w:bCs/>
          <w:color w:val="58595B"/>
          <w:sz w:val="21"/>
          <w:szCs w:val="21"/>
        </w:rPr>
      </w:pPr>
    </w:p>
    <w:p w:rsidR="00586E8C" w:rsidRPr="0095353C" w:rsidRDefault="00586E8C" w:rsidP="007E666E">
      <w:pPr>
        <w:autoSpaceDE w:val="0"/>
        <w:rPr>
          <w:rFonts w:ascii="OfficinaSansITCHel-Book" w:eastAsia="Times New Roman" w:hAnsi="OfficinaSansITCHel-Book" w:cs="OfficinaSansITCHel-Book"/>
          <w:b/>
          <w:bCs/>
          <w:color w:val="58595B"/>
          <w:sz w:val="21"/>
          <w:szCs w:val="21"/>
        </w:rPr>
      </w:pPr>
    </w:p>
    <w:p w:rsidR="000B0CB1" w:rsidRPr="007E666E" w:rsidRDefault="000B0CB1" w:rsidP="007E666E">
      <w:pPr>
        <w:autoSpaceDE w:val="0"/>
        <w:rPr>
          <w:rFonts w:eastAsia="Times New Roman" w:cs="OfficinaSansITCHel-Book"/>
          <w:color w:val="58595B"/>
          <w:sz w:val="21"/>
          <w:szCs w:val="21"/>
        </w:rPr>
      </w:pPr>
      <w:r w:rsidRPr="00601891">
        <w:rPr>
          <w:rFonts w:ascii="OfficinaSansITCHel-Book" w:eastAsia="Times New Roman" w:hAnsi="OfficinaSansITCHel-Book" w:cs="OfficinaSansITCHel-Book"/>
          <w:b/>
          <w:bCs/>
          <w:color w:val="58595B"/>
          <w:sz w:val="21"/>
          <w:szCs w:val="21"/>
        </w:rPr>
        <w:t>5η μέρα ΠΟΡΤΟ - ΜΠΑΤΑΛΙΑ - ΝΑΖΑΡΕ - ΟΜΠΙΤΟΥΣ - ΛΙΣΣΑΒΩΝΑ</w:t>
      </w:r>
    </w:p>
    <w:p w:rsidR="00CE3882" w:rsidRDefault="000B0CB1" w:rsidP="000B0CB1">
      <w:pPr>
        <w:autoSpaceDE w:val="0"/>
        <w:rPr>
          <w:rFonts w:eastAsia="Times New Roman" w:cs="OfficinaSansITCHel-Book"/>
          <w:color w:val="58595B"/>
          <w:sz w:val="21"/>
          <w:szCs w:val="21"/>
        </w:rPr>
      </w:pPr>
      <w:r w:rsidRPr="00F471BB">
        <w:rPr>
          <w:rFonts w:ascii="OfficinaSansITCHel-Book" w:eastAsia="Times New Roman" w:hAnsi="OfficinaSansITCHel-Book" w:cs="OfficinaSansITCHel-Book"/>
          <w:color w:val="58595B"/>
          <w:sz w:val="21"/>
          <w:szCs w:val="21"/>
        </w:rPr>
        <w:t xml:space="preserve">Αναχώρηση το πρωί με προορισμό την Λισσαβώνα. Πρώτος μας σταθμός ο ναός της </w:t>
      </w:r>
      <w:proofErr w:type="spellStart"/>
      <w:r w:rsidRPr="00F471BB">
        <w:rPr>
          <w:rFonts w:ascii="OfficinaSansITCHel-Book" w:eastAsia="Times New Roman" w:hAnsi="OfficinaSansITCHel-Book" w:cs="OfficinaSansITCHel-Book"/>
          <w:color w:val="58595B"/>
          <w:sz w:val="21"/>
          <w:szCs w:val="21"/>
        </w:rPr>
        <w:t>Μπατάλια</w:t>
      </w:r>
      <w:proofErr w:type="spellEnd"/>
      <w:r w:rsidRPr="00F471BB">
        <w:rPr>
          <w:rFonts w:ascii="OfficinaSansITCHel-Book" w:eastAsia="Times New Roman" w:hAnsi="OfficinaSansITCHel-Book" w:cs="OfficinaSansITCHel-Book"/>
          <w:color w:val="58595B"/>
          <w:sz w:val="21"/>
          <w:szCs w:val="21"/>
        </w:rPr>
        <w:t>,</w:t>
      </w:r>
    </w:p>
    <w:p w:rsidR="000B0CB1" w:rsidRPr="00F471BB" w:rsidRDefault="000B0CB1" w:rsidP="000B0CB1">
      <w:pPr>
        <w:autoSpaceDE w:val="0"/>
        <w:rPr>
          <w:rFonts w:ascii="OfficinaSansITCHel-Book" w:eastAsia="Times New Roman" w:hAnsi="OfficinaSansITCHel-Book" w:cs="OfficinaSansITCHel-Book"/>
          <w:color w:val="58595B"/>
          <w:sz w:val="21"/>
          <w:szCs w:val="21"/>
        </w:rPr>
      </w:pPr>
      <w:r w:rsidRPr="00F471BB">
        <w:rPr>
          <w:rFonts w:ascii="OfficinaSansITCHel-Book" w:eastAsia="Times New Roman" w:hAnsi="OfficinaSansITCHel-Book" w:cs="OfficinaSansITCHel-Book"/>
          <w:color w:val="58595B"/>
          <w:sz w:val="21"/>
          <w:szCs w:val="21"/>
        </w:rPr>
        <w:t xml:space="preserve">μνημείο παγκόσμιας πολιτιστικής κληρονομιάς υπό την προστασία της UNESCO. Στη συνέχεια θα πάμε στο τουριστικό </w:t>
      </w:r>
      <w:proofErr w:type="spellStart"/>
      <w:r w:rsidRPr="00F471BB">
        <w:rPr>
          <w:rFonts w:ascii="OfficinaSansITCHel-Book" w:eastAsia="Times New Roman" w:hAnsi="OfficinaSansITCHel-Book" w:cs="OfficinaSansITCHel-Book"/>
          <w:color w:val="58595B"/>
          <w:sz w:val="21"/>
          <w:szCs w:val="21"/>
        </w:rPr>
        <w:t>ψαροχώρι</w:t>
      </w:r>
      <w:proofErr w:type="spellEnd"/>
      <w:r w:rsidRPr="00F471BB">
        <w:rPr>
          <w:rFonts w:ascii="OfficinaSansITCHel-Book" w:eastAsia="Times New Roman" w:hAnsi="OfficinaSansITCHel-Book" w:cs="OfficinaSansITCHel-Book"/>
          <w:color w:val="58595B"/>
          <w:sz w:val="21"/>
          <w:szCs w:val="21"/>
        </w:rPr>
        <w:t xml:space="preserve"> του ατλαντικού τη </w:t>
      </w:r>
      <w:proofErr w:type="spellStart"/>
      <w:r w:rsidRPr="00F471BB">
        <w:rPr>
          <w:rFonts w:ascii="OfficinaSansITCHel-Book" w:eastAsia="Times New Roman" w:hAnsi="OfficinaSansITCHel-Book" w:cs="OfficinaSansITCHel-Book"/>
          <w:color w:val="58595B"/>
          <w:sz w:val="21"/>
          <w:szCs w:val="21"/>
        </w:rPr>
        <w:t>Ναζαρέ</w:t>
      </w:r>
      <w:proofErr w:type="spellEnd"/>
      <w:r w:rsidRPr="00F471BB">
        <w:rPr>
          <w:rFonts w:ascii="OfficinaSansITCHel-Book" w:eastAsia="Times New Roman" w:hAnsi="OfficinaSansITCHel-Book" w:cs="OfficinaSansITCHel-Book"/>
          <w:color w:val="58595B"/>
          <w:sz w:val="21"/>
          <w:szCs w:val="21"/>
        </w:rPr>
        <w:t xml:space="preserve">. Μια εμπειρία που θα σας μείνει αξέχαστη λόγω της εγκαρδιότητας και της ζωντάνιας που θα εισπράξετε από τους κατοίκους της καθώς και από την μοναδική αίσθηση που σας δημιουργεί ένα μικρό χωριό που εμποτίζεται με την παράδοση και όπου θα έχουμε την ευκαιρία να δοκιμάσουμε την τοπική κουζίνα. Τέλος θα επισκεφθούμε επίσης το πανέμορφο μεσαιωνικό χωριό των καλλιτεχνών </w:t>
      </w:r>
      <w:proofErr w:type="spellStart"/>
      <w:r w:rsidRPr="00F471BB">
        <w:rPr>
          <w:rFonts w:ascii="OfficinaSansITCHel-Book" w:eastAsia="Times New Roman" w:hAnsi="OfficinaSansITCHel-Book" w:cs="OfficinaSansITCHel-Book"/>
          <w:color w:val="58595B"/>
          <w:sz w:val="21"/>
          <w:szCs w:val="21"/>
        </w:rPr>
        <w:t>Όμπιτους</w:t>
      </w:r>
      <w:proofErr w:type="spellEnd"/>
      <w:r w:rsidRPr="00F471BB">
        <w:rPr>
          <w:rFonts w:ascii="OfficinaSansITCHel-Book" w:eastAsia="Times New Roman" w:hAnsi="OfficinaSansITCHel-Book" w:cs="OfficinaSansITCHel-Book"/>
          <w:color w:val="58595B"/>
          <w:sz w:val="21"/>
          <w:szCs w:val="21"/>
        </w:rPr>
        <w:t xml:space="preserve">. Θα περπατήσουμε στα στενά σοκάκια ανάμεσα σε λευκά σπιτάκια στολισμένα με πολύχρωμα λουλούδια και θα απολαύσουμε μια πανοραμική θέα από τα τείχη ύψους 13 μέτρων που περιστοιχίζουν περιμετρικά το χωριό.   Άφιξη αργά το απόγευμα στην Λισσαβώνα και τακτοποίηση στο </w:t>
      </w:r>
      <w:r w:rsidRPr="00F471BB">
        <w:rPr>
          <w:rFonts w:ascii="OfficinaSansITCHel-Book" w:eastAsia="Times New Roman" w:hAnsi="OfficinaSansITCHel-Book" w:cs="OfficinaSansITCHel-Book"/>
          <w:color w:val="58595B"/>
          <w:sz w:val="21"/>
          <w:szCs w:val="21"/>
        </w:rPr>
        <w:lastRenderedPageBreak/>
        <w:t>ξενοδοχείο.</w:t>
      </w:r>
      <w:r w:rsidR="000A3463" w:rsidRPr="000A3463">
        <w:rPr>
          <w:rFonts w:ascii="OfficinaSansITCHel-Book" w:eastAsia="Times New Roman" w:hAnsi="OfficinaSansITCHel-Book" w:cs="OfficinaSansITCHel-Book"/>
          <w:color w:val="58595B"/>
          <w:sz w:val="21"/>
          <w:szCs w:val="21"/>
        </w:rPr>
        <w:t xml:space="preserve"> </w:t>
      </w:r>
      <w:r w:rsidR="00F471BB" w:rsidRPr="00F471BB">
        <w:rPr>
          <w:rFonts w:ascii="OfficinaSansITCHel-Book" w:eastAsia="Times New Roman" w:hAnsi="OfficinaSansITCHel-Book" w:cs="OfficinaSansITCHel-Book"/>
          <w:color w:val="58595B"/>
          <w:sz w:val="21"/>
          <w:szCs w:val="21"/>
        </w:rPr>
        <w:t>Διανυκτέρευση.</w:t>
      </w:r>
    </w:p>
    <w:p w:rsidR="000B0CB1" w:rsidRPr="00F471BB" w:rsidRDefault="000B0CB1" w:rsidP="000B0CB1">
      <w:pPr>
        <w:autoSpaceDE w:val="0"/>
        <w:rPr>
          <w:rFonts w:ascii="OfficinaSansITCHel-Book" w:eastAsia="Times New Roman" w:hAnsi="OfficinaSansITCHel-Book" w:cs="OfficinaSansITCHel-Book"/>
          <w:color w:val="58595B"/>
          <w:sz w:val="21"/>
          <w:szCs w:val="21"/>
        </w:rPr>
      </w:pPr>
    </w:p>
    <w:p w:rsidR="000B0CB1" w:rsidRPr="0095353C" w:rsidRDefault="000B0CB1" w:rsidP="00737F27">
      <w:pPr>
        <w:autoSpaceDE w:val="0"/>
        <w:jc w:val="both"/>
        <w:rPr>
          <w:rFonts w:ascii="OfficinaSansITCHel-Book" w:eastAsia="Times New Roman" w:hAnsi="OfficinaSansITCHel-Book" w:cs="OfficinaSansITCHel-Book"/>
          <w:b/>
          <w:bCs/>
          <w:color w:val="58595B"/>
          <w:sz w:val="21"/>
          <w:szCs w:val="21"/>
        </w:rPr>
      </w:pPr>
      <w:r w:rsidRPr="0095353C">
        <w:rPr>
          <w:rFonts w:ascii="OfficinaSansITCHel-Book" w:eastAsia="Times New Roman" w:hAnsi="OfficinaSansITCHel-Book" w:cs="OfficinaSansITCHel-Book"/>
          <w:b/>
          <w:bCs/>
          <w:color w:val="58595B"/>
          <w:sz w:val="21"/>
          <w:szCs w:val="21"/>
        </w:rPr>
        <w:t>6η μέρα ΛΙΣΣΑΒΩΝΑ</w:t>
      </w:r>
    </w:p>
    <w:p w:rsidR="000B0CB1" w:rsidRPr="00F471BB" w:rsidRDefault="000B0CB1" w:rsidP="000B0CB1">
      <w:pPr>
        <w:autoSpaceDE w:val="0"/>
        <w:rPr>
          <w:rFonts w:ascii="OfficinaSansITCHel-Book" w:eastAsia="Times New Roman" w:hAnsi="OfficinaSansITCHel-Book" w:cs="OfficinaSansITCHel-Book"/>
          <w:color w:val="58595B"/>
          <w:sz w:val="21"/>
          <w:szCs w:val="21"/>
        </w:rPr>
      </w:pPr>
      <w:r>
        <w:rPr>
          <w:rFonts w:ascii="OfficinaSansITCHel-Book" w:eastAsia="Times New Roman" w:hAnsi="OfficinaSansITCHel-Book" w:cs="OfficinaSansITCHel-Book"/>
          <w:color w:val="58595B"/>
          <w:sz w:val="21"/>
          <w:szCs w:val="21"/>
        </w:rPr>
        <w:t xml:space="preserve">Η σημερινή μας ξενάγηση είναι αφιερωμένη στην γραφική και φιλόξενη πόλη, που παρόλο τις συνεχόμενες επιδρομές των βαρβαρικών λαών για πολλούς αιώνες, διατηρεί έως και σήμερα το λατινικό ένδοξο χαρακτήρα της. Ένα από τα πιο φημισμένα αξιοθέατα της πόλης και ίσως το πιο όμορφο και περίτεχνο παγκοσμίως είναι το Μουσείο με τις Βασιλικές Άμαξες, όπου θα θαυμάσουμε μια μοναδική σε πολυτέλεια και πλούτο συλλογή που χρονολογείται ανάμεσα στον 17ο και 19ο αιώνα. Θα επισκεφθούμε το μοναστήρι των Ιερωνυμιτών, το πιο εντυπωσιακό σύμβολο της πορτογαλικής δύναμης και πλούτου, που χτίστηκε το 1502 κατόπιν εντολής του βασιλιά </w:t>
      </w:r>
      <w:proofErr w:type="spellStart"/>
      <w:r>
        <w:rPr>
          <w:rFonts w:ascii="OfficinaSansITCHel-Book" w:eastAsia="Times New Roman" w:hAnsi="OfficinaSansITCHel-Book" w:cs="OfficinaSansITCHel-Book"/>
          <w:color w:val="58595B"/>
          <w:sz w:val="21"/>
          <w:szCs w:val="21"/>
        </w:rPr>
        <w:t>Manuel</w:t>
      </w:r>
      <w:proofErr w:type="spellEnd"/>
      <w:r>
        <w:rPr>
          <w:rFonts w:ascii="OfficinaSansITCHel-Book" w:eastAsia="Times New Roman" w:hAnsi="OfficinaSansITCHel-Book" w:cs="OfficinaSansITCHel-Book"/>
          <w:color w:val="58595B"/>
          <w:sz w:val="21"/>
          <w:szCs w:val="21"/>
        </w:rPr>
        <w:t xml:space="preserve"> I για να τιμήσει τη μνήμη του </w:t>
      </w:r>
      <w:proofErr w:type="spellStart"/>
      <w:r>
        <w:rPr>
          <w:rFonts w:ascii="OfficinaSansITCHel-Book" w:eastAsia="Times New Roman" w:hAnsi="OfficinaSansITCHel-Book" w:cs="OfficinaSansITCHel-Book"/>
          <w:color w:val="58595B"/>
          <w:sz w:val="21"/>
          <w:szCs w:val="21"/>
        </w:rPr>
        <w:t>Vasco</w:t>
      </w:r>
      <w:proofErr w:type="spellEnd"/>
      <w:r>
        <w:rPr>
          <w:rFonts w:ascii="OfficinaSansITCHel-Book" w:eastAsia="Times New Roman" w:hAnsi="OfficinaSansITCHel-Book" w:cs="OfficinaSansITCHel-Book"/>
          <w:color w:val="58595B"/>
          <w:sz w:val="21"/>
          <w:szCs w:val="21"/>
        </w:rPr>
        <w:t xml:space="preserve"> </w:t>
      </w:r>
      <w:proofErr w:type="spellStart"/>
      <w:r>
        <w:rPr>
          <w:rFonts w:ascii="OfficinaSansITCHel-Book" w:eastAsia="Times New Roman" w:hAnsi="OfficinaSansITCHel-Book" w:cs="OfficinaSansITCHel-Book"/>
          <w:color w:val="58595B"/>
          <w:sz w:val="21"/>
          <w:szCs w:val="21"/>
        </w:rPr>
        <w:t>da</w:t>
      </w:r>
      <w:proofErr w:type="spellEnd"/>
      <w:r>
        <w:rPr>
          <w:rFonts w:ascii="OfficinaSansITCHel-Book" w:eastAsia="Times New Roman" w:hAnsi="OfficinaSansITCHel-Book" w:cs="OfficinaSansITCHel-Book"/>
          <w:color w:val="58595B"/>
          <w:sz w:val="21"/>
          <w:szCs w:val="21"/>
        </w:rPr>
        <w:t xml:space="preserve"> </w:t>
      </w:r>
      <w:proofErr w:type="spellStart"/>
      <w:r>
        <w:rPr>
          <w:rFonts w:ascii="OfficinaSansITCHel-Book" w:eastAsia="Times New Roman" w:hAnsi="OfficinaSansITCHel-Book" w:cs="OfficinaSansITCHel-Book"/>
          <w:color w:val="58595B"/>
          <w:sz w:val="21"/>
          <w:szCs w:val="21"/>
        </w:rPr>
        <w:t>Gama</w:t>
      </w:r>
      <w:proofErr w:type="spellEnd"/>
      <w:r>
        <w:rPr>
          <w:rFonts w:ascii="OfficinaSansITCHel-Book" w:eastAsia="Times New Roman" w:hAnsi="OfficinaSansITCHel-Book" w:cs="OfficinaSansITCHel-Book"/>
          <w:color w:val="58595B"/>
          <w:sz w:val="21"/>
          <w:szCs w:val="21"/>
        </w:rPr>
        <w:t xml:space="preserve"> για την επιτυχή επιστροφή του από την Ινδία. Τέλος θα επισκεφθούμε το μνημείο των Ανακαλύψεων καθώς και τον χαρακτηριστικό Πύργο του Μπελέμ, απ’ όπου ξεκίνησαν οι Πορτογάλοι θαλασσοπόροι για τα πέρατα της γης. Αυτός ο περίφημος πύργος που φαντάζει περισσότερο σαν ένα μικροσκοπικό κάστρο, χτίστηκε το 1515 κοντά στις </w:t>
      </w:r>
      <w:proofErr w:type="spellStart"/>
      <w:r>
        <w:rPr>
          <w:rFonts w:ascii="OfficinaSansITCHel-Book" w:eastAsia="Times New Roman" w:hAnsi="OfficinaSansITCHel-Book" w:cs="OfficinaSansITCHel-Book"/>
          <w:color w:val="58595B"/>
          <w:sz w:val="21"/>
          <w:szCs w:val="21"/>
        </w:rPr>
        <w:t>όχθεις</w:t>
      </w:r>
      <w:proofErr w:type="spellEnd"/>
      <w:r>
        <w:rPr>
          <w:rFonts w:ascii="OfficinaSansITCHel-Book" w:eastAsia="Times New Roman" w:hAnsi="OfficinaSansITCHel-Book" w:cs="OfficinaSansITCHel-Book"/>
          <w:color w:val="58595B"/>
          <w:sz w:val="21"/>
          <w:szCs w:val="21"/>
        </w:rPr>
        <w:t xml:space="preserve"> του ποταμού T</w:t>
      </w:r>
      <w:r w:rsidRPr="00F471BB">
        <w:rPr>
          <w:rFonts w:ascii="OfficinaSansITCHel-Book" w:eastAsia="Times New Roman" w:hAnsi="OfficinaSansITCHel-Book" w:cs="OfficinaSansITCHel-Book"/>
          <w:color w:val="58595B"/>
          <w:sz w:val="21"/>
          <w:szCs w:val="21"/>
        </w:rPr>
        <w:t>EJO</w:t>
      </w:r>
      <w:r>
        <w:rPr>
          <w:rFonts w:ascii="OfficinaSansITCHel-Book" w:eastAsia="Times New Roman" w:hAnsi="OfficinaSansITCHel-Book" w:cs="OfficinaSansITCHel-Book"/>
          <w:color w:val="58595B"/>
          <w:sz w:val="21"/>
          <w:szCs w:val="21"/>
        </w:rPr>
        <w:t xml:space="preserve"> για να προστατεύσει τις εκβολές του ποταμού και έχει χαρακτηριστεί από την UNESCO ως μνημείο παγκόσμιας κληρονομιάς. </w:t>
      </w:r>
      <w:proofErr w:type="spellStart"/>
      <w:r>
        <w:rPr>
          <w:rFonts w:ascii="OfficinaSansITCHel-Book" w:eastAsia="Times New Roman" w:hAnsi="OfficinaSansITCHel-Book" w:cs="OfficinaSansITCHel-Book"/>
          <w:color w:val="58595B"/>
          <w:sz w:val="21"/>
          <w:szCs w:val="21"/>
        </w:rPr>
        <w:t>To</w:t>
      </w:r>
      <w:proofErr w:type="spellEnd"/>
      <w:r>
        <w:rPr>
          <w:rFonts w:ascii="OfficinaSansITCHel-Book" w:eastAsia="Times New Roman" w:hAnsi="OfficinaSansITCHel-Book" w:cs="OfficinaSansITCHel-Book"/>
          <w:color w:val="58595B"/>
          <w:sz w:val="21"/>
          <w:szCs w:val="21"/>
        </w:rPr>
        <w:t xml:space="preserve"> βράδυ σας προτείνουμε να απολαύσετε τα παραδοσιακά πορτογαλικά τραγούδια </w:t>
      </w:r>
      <w:proofErr w:type="spellStart"/>
      <w:r>
        <w:rPr>
          <w:rFonts w:ascii="OfficinaSansITCHel-Book" w:eastAsia="Times New Roman" w:hAnsi="OfficinaSansITCHel-Book" w:cs="OfficinaSansITCHel-Book"/>
          <w:color w:val="58595B"/>
          <w:sz w:val="21"/>
          <w:szCs w:val="21"/>
        </w:rPr>
        <w:t>fado</w:t>
      </w:r>
      <w:proofErr w:type="spellEnd"/>
      <w:r>
        <w:rPr>
          <w:rFonts w:ascii="OfficinaSansITCHel-Book" w:eastAsia="Times New Roman" w:hAnsi="OfficinaSansITCHel-Book" w:cs="OfficinaSansITCHel-Book"/>
          <w:color w:val="58595B"/>
          <w:sz w:val="21"/>
          <w:szCs w:val="21"/>
        </w:rPr>
        <w:t xml:space="preserve">, που έγιναν γνωστά σε όλο τον κόσμο από την φημισμένη τραγουδίστρια </w:t>
      </w:r>
      <w:r w:rsidR="00AF2D0B">
        <w:rPr>
          <w:rFonts w:ascii="OfficinaSansITCHel-Book" w:eastAsia="Times New Roman" w:hAnsi="OfficinaSansITCHel-Book" w:cs="OfficinaSansITCHel-Book"/>
          <w:color w:val="58595B"/>
          <w:sz w:val="21"/>
          <w:szCs w:val="21"/>
          <w:lang w:val="en-US"/>
        </w:rPr>
        <w:t>Amalia</w:t>
      </w:r>
      <w:r w:rsidR="00AF2D0B" w:rsidRPr="00AF2D0B">
        <w:rPr>
          <w:rFonts w:ascii="OfficinaSansITCHel-Book" w:eastAsia="Times New Roman" w:hAnsi="OfficinaSansITCHel-Book" w:cs="OfficinaSansITCHel-Book"/>
          <w:color w:val="58595B"/>
          <w:sz w:val="21"/>
          <w:szCs w:val="21"/>
        </w:rPr>
        <w:t xml:space="preserve"> </w:t>
      </w:r>
      <w:proofErr w:type="spellStart"/>
      <w:r w:rsidR="00AF2D0B">
        <w:rPr>
          <w:rFonts w:ascii="OfficinaSansITCHel-Book" w:eastAsia="Times New Roman" w:hAnsi="OfficinaSansITCHel-Book" w:cs="OfficinaSansITCHel-Book"/>
          <w:color w:val="58595B"/>
          <w:sz w:val="21"/>
          <w:szCs w:val="21"/>
        </w:rPr>
        <w:t>Rodrigue</w:t>
      </w:r>
      <w:proofErr w:type="spellEnd"/>
      <w:r w:rsidR="00AF2D0B">
        <w:rPr>
          <w:rFonts w:ascii="OfficinaSansITCHel-Book" w:eastAsia="Times New Roman" w:hAnsi="OfficinaSansITCHel-Book" w:cs="OfficinaSansITCHel-Book"/>
          <w:color w:val="58595B"/>
          <w:sz w:val="21"/>
          <w:szCs w:val="21"/>
          <w:lang w:val="en-US"/>
        </w:rPr>
        <w:t>z</w:t>
      </w:r>
      <w:r>
        <w:rPr>
          <w:rFonts w:ascii="OfficinaSansITCHel-Book" w:eastAsia="Times New Roman" w:hAnsi="OfficinaSansITCHel-Book" w:cs="OfficinaSansITCHel-Book"/>
          <w:color w:val="58595B"/>
          <w:sz w:val="21"/>
          <w:szCs w:val="21"/>
        </w:rPr>
        <w:t>.</w:t>
      </w:r>
      <w:r w:rsidR="00F471BB" w:rsidRPr="00F471BB">
        <w:rPr>
          <w:rFonts w:ascii="OfficinaSansITCHel-Book" w:eastAsia="Times New Roman" w:hAnsi="OfficinaSansITCHel-Book" w:cs="OfficinaSansITCHel-Book"/>
          <w:color w:val="58595B"/>
          <w:sz w:val="21"/>
          <w:szCs w:val="21"/>
        </w:rPr>
        <w:t xml:space="preserve"> Επιστροφή στο ξενοδοχείο. Διανυκτέρευση. </w:t>
      </w:r>
    </w:p>
    <w:p w:rsidR="000B0CB1" w:rsidRPr="00F471BB" w:rsidRDefault="000B0CB1" w:rsidP="000B0CB1">
      <w:pPr>
        <w:autoSpaceDE w:val="0"/>
        <w:rPr>
          <w:rFonts w:ascii="OfficinaSansITCHel-Book" w:eastAsia="Times New Roman" w:hAnsi="OfficinaSansITCHel-Book" w:cs="OfficinaSansITCHel-Book"/>
          <w:color w:val="58595B"/>
          <w:sz w:val="21"/>
          <w:szCs w:val="21"/>
        </w:rPr>
      </w:pPr>
    </w:p>
    <w:p w:rsidR="000B0CB1" w:rsidRPr="00586E8C" w:rsidRDefault="000B0CB1" w:rsidP="00737F27">
      <w:pPr>
        <w:autoSpaceDE w:val="0"/>
        <w:jc w:val="both"/>
        <w:rPr>
          <w:rFonts w:ascii="OfficinaSansITCHel-Book" w:eastAsia="Times New Roman" w:hAnsi="OfficinaSansITCHel-Book" w:cs="OfficinaSansITCHel-Book"/>
          <w:b/>
          <w:bCs/>
          <w:color w:val="58595B"/>
          <w:sz w:val="20"/>
          <w:szCs w:val="20"/>
        </w:rPr>
      </w:pPr>
      <w:r w:rsidRPr="00586E8C">
        <w:rPr>
          <w:rFonts w:ascii="OfficinaSansITCHel-Book" w:eastAsia="Times New Roman" w:hAnsi="OfficinaSansITCHel-Book" w:cs="OfficinaSansITCHel-Book"/>
          <w:b/>
          <w:bCs/>
          <w:color w:val="58595B"/>
          <w:sz w:val="20"/>
          <w:szCs w:val="20"/>
        </w:rPr>
        <w:t>7η μέρα ΛΙΣΣΑΒΩΝΑ – ΣΙΝΤΡΑ – ΚΑΣΚΑΙΣ – ΕΣΤΟΡΙΛ</w:t>
      </w:r>
      <w:r w:rsidR="00AF2D0B" w:rsidRPr="00586E8C">
        <w:rPr>
          <w:rFonts w:ascii="OfficinaSansITCHel-Book" w:eastAsia="Times New Roman" w:hAnsi="OfficinaSansITCHel-Book" w:cs="OfficinaSansITCHel-Book"/>
          <w:b/>
          <w:bCs/>
          <w:color w:val="58595B"/>
          <w:sz w:val="20"/>
          <w:szCs w:val="20"/>
        </w:rPr>
        <w:t xml:space="preserve"> – </w:t>
      </w:r>
      <w:r w:rsidR="00AF2D0B" w:rsidRPr="00586E8C">
        <w:rPr>
          <w:rFonts w:eastAsia="Times New Roman" w:cs="OfficinaSansITCHel-Book"/>
          <w:b/>
          <w:bCs/>
          <w:color w:val="58595B"/>
          <w:sz w:val="20"/>
          <w:szCs w:val="20"/>
        </w:rPr>
        <w:t>ΚΑΜΠΟ ΝΤΑ ΡΟΚΑ</w:t>
      </w:r>
      <w:r w:rsidRPr="00586E8C">
        <w:rPr>
          <w:rFonts w:ascii="OfficinaSansITCHel-Book" w:eastAsia="Times New Roman" w:hAnsi="OfficinaSansITCHel-Book" w:cs="OfficinaSansITCHel-Book"/>
          <w:b/>
          <w:bCs/>
          <w:color w:val="58595B"/>
          <w:sz w:val="20"/>
          <w:szCs w:val="20"/>
        </w:rPr>
        <w:t xml:space="preserve"> – ΠΑΡΚΟ ΤΩΝ ΕΘΝΩΝ</w:t>
      </w:r>
    </w:p>
    <w:p w:rsidR="00F471BB" w:rsidRPr="00F471BB" w:rsidRDefault="000B0CB1" w:rsidP="00F471BB">
      <w:pPr>
        <w:autoSpaceDE w:val="0"/>
        <w:rPr>
          <w:rFonts w:ascii="OfficinaSansITCHel-Book" w:eastAsia="Times New Roman" w:hAnsi="OfficinaSansITCHel-Book" w:cs="OfficinaSansITCHel-Book"/>
          <w:color w:val="58595B"/>
          <w:sz w:val="21"/>
          <w:szCs w:val="21"/>
        </w:rPr>
      </w:pPr>
      <w:r>
        <w:rPr>
          <w:rFonts w:ascii="OfficinaSansITCHel-Book" w:eastAsia="Times New Roman" w:hAnsi="OfficinaSansITCHel-Book" w:cs="OfficinaSansITCHel-Book"/>
          <w:color w:val="58595B"/>
          <w:sz w:val="21"/>
          <w:szCs w:val="21"/>
        </w:rPr>
        <w:t>Πρωινό στο ξενοδοχείο και αναχωρούμε για μία</w:t>
      </w:r>
      <w:r w:rsidRPr="00F471BB">
        <w:rPr>
          <w:rFonts w:ascii="OfficinaSansITCHel-Book" w:eastAsia="Times New Roman" w:hAnsi="OfficinaSansITCHel-Book" w:cs="OfficinaSansITCHel-Book"/>
          <w:color w:val="58595B"/>
          <w:sz w:val="21"/>
          <w:szCs w:val="21"/>
        </w:rPr>
        <w:t xml:space="preserve">  </w:t>
      </w:r>
      <w:r>
        <w:rPr>
          <w:rFonts w:ascii="OfficinaSansITCHel-Book" w:eastAsia="Times New Roman" w:hAnsi="OfficinaSansITCHel-Book" w:cs="OfficinaSansITCHel-Book"/>
          <w:color w:val="58595B"/>
          <w:sz w:val="21"/>
          <w:szCs w:val="21"/>
        </w:rPr>
        <w:t xml:space="preserve">ιδιαίτερα απολαυστική εκδρομή στα περίχωρα της </w:t>
      </w:r>
      <w:proofErr w:type="spellStart"/>
      <w:r>
        <w:rPr>
          <w:rFonts w:ascii="OfficinaSansITCHel-Book" w:eastAsia="Times New Roman" w:hAnsi="OfficinaSansITCHel-Book" w:cs="OfficinaSansITCHel-Book"/>
          <w:color w:val="58595B"/>
          <w:sz w:val="21"/>
          <w:szCs w:val="21"/>
        </w:rPr>
        <w:t>Λισσαβώνας</w:t>
      </w:r>
      <w:proofErr w:type="spellEnd"/>
      <w:r>
        <w:rPr>
          <w:rFonts w:ascii="OfficinaSansITCHel-Book" w:eastAsia="Times New Roman" w:hAnsi="OfficinaSansITCHel-Book" w:cs="OfficinaSansITCHel-Book"/>
          <w:color w:val="58595B"/>
          <w:sz w:val="21"/>
          <w:szCs w:val="21"/>
        </w:rPr>
        <w:t xml:space="preserve">, στη </w:t>
      </w:r>
      <w:proofErr w:type="spellStart"/>
      <w:r>
        <w:rPr>
          <w:rFonts w:ascii="OfficinaSansITCHel-Book" w:eastAsia="Times New Roman" w:hAnsi="OfficinaSansITCHel-Book" w:cs="OfficinaSansITCHel-Book"/>
          <w:color w:val="58595B"/>
          <w:sz w:val="21"/>
          <w:szCs w:val="21"/>
        </w:rPr>
        <w:t>Σίντρα</w:t>
      </w:r>
      <w:proofErr w:type="spellEnd"/>
      <w:r>
        <w:rPr>
          <w:rFonts w:ascii="OfficinaSansITCHel-Book" w:eastAsia="Times New Roman" w:hAnsi="OfficinaSansITCHel-Book" w:cs="OfficinaSansITCHel-Book"/>
          <w:color w:val="58595B"/>
          <w:sz w:val="21"/>
          <w:szCs w:val="21"/>
        </w:rPr>
        <w:t xml:space="preserve"> θερινή κατοικία των βασιλέων, το </w:t>
      </w:r>
      <w:proofErr w:type="spellStart"/>
      <w:r>
        <w:rPr>
          <w:rFonts w:ascii="OfficinaSansITCHel-Book" w:eastAsia="Times New Roman" w:hAnsi="OfficinaSansITCHel-Book" w:cs="OfficinaSansITCHel-Book"/>
          <w:color w:val="58595B"/>
          <w:sz w:val="21"/>
          <w:szCs w:val="21"/>
        </w:rPr>
        <w:t>Κασκάις</w:t>
      </w:r>
      <w:proofErr w:type="spellEnd"/>
      <w:r w:rsidR="00AF2D0B" w:rsidRPr="00AF2D0B">
        <w:rPr>
          <w:rFonts w:eastAsia="Times New Roman" w:cs="OfficinaSansITCHel-Book"/>
          <w:color w:val="58595B"/>
          <w:sz w:val="21"/>
          <w:szCs w:val="21"/>
        </w:rPr>
        <w:t xml:space="preserve"> </w:t>
      </w:r>
      <w:r w:rsidR="00AF2D0B" w:rsidRPr="00AF2D0B">
        <w:rPr>
          <w:rFonts w:ascii="OfficinaSansITCHel-Book" w:eastAsia="Times New Roman" w:hAnsi="OfficinaSansITCHel-Book" w:cs="OfficinaSansITCHel-Book"/>
          <w:color w:val="58595B"/>
          <w:sz w:val="21"/>
          <w:szCs w:val="21"/>
        </w:rPr>
        <w:t xml:space="preserve">που είναι ένα πολύ όμορφο </w:t>
      </w:r>
      <w:proofErr w:type="spellStart"/>
      <w:r w:rsidR="00AF2D0B" w:rsidRPr="00AF2D0B">
        <w:rPr>
          <w:rFonts w:ascii="OfficinaSansITCHel-Book" w:eastAsia="Times New Roman" w:hAnsi="OfficinaSansITCHel-Book" w:cs="OfficinaSansITCHel-Book"/>
          <w:color w:val="58595B"/>
          <w:sz w:val="21"/>
          <w:szCs w:val="21"/>
        </w:rPr>
        <w:t>ψαροχώρι</w:t>
      </w:r>
      <w:proofErr w:type="spellEnd"/>
      <w:r w:rsidR="00AF2D0B" w:rsidRPr="00AF2D0B">
        <w:rPr>
          <w:rFonts w:ascii="OfficinaSansITCHel-Book" w:eastAsia="Times New Roman" w:hAnsi="OfficinaSansITCHel-Book" w:cs="OfficinaSansITCHel-Book"/>
          <w:color w:val="58595B"/>
          <w:sz w:val="21"/>
          <w:szCs w:val="21"/>
        </w:rPr>
        <w:t xml:space="preserve"> </w:t>
      </w:r>
      <w:r>
        <w:rPr>
          <w:rFonts w:ascii="OfficinaSansITCHel-Book" w:eastAsia="Times New Roman" w:hAnsi="OfficinaSansITCHel-Book" w:cs="OfficinaSansITCHel-Book"/>
          <w:color w:val="58595B"/>
          <w:sz w:val="21"/>
          <w:szCs w:val="21"/>
        </w:rPr>
        <w:t xml:space="preserve">, το Εστορίλ το τουριστικό θέρετρο της Πορτογαλίας και το </w:t>
      </w:r>
      <w:proofErr w:type="spellStart"/>
      <w:r>
        <w:rPr>
          <w:rFonts w:ascii="OfficinaSansITCHel-Book" w:eastAsia="Times New Roman" w:hAnsi="OfficinaSansITCHel-Book" w:cs="OfficinaSansITCHel-Book"/>
          <w:color w:val="58595B"/>
          <w:sz w:val="21"/>
          <w:szCs w:val="21"/>
        </w:rPr>
        <w:t>Cabo</w:t>
      </w:r>
      <w:proofErr w:type="spellEnd"/>
      <w:r>
        <w:rPr>
          <w:rFonts w:ascii="OfficinaSansITCHel-Book" w:eastAsia="Times New Roman" w:hAnsi="OfficinaSansITCHel-Book" w:cs="OfficinaSansITCHel-Book"/>
          <w:color w:val="58595B"/>
          <w:sz w:val="21"/>
          <w:szCs w:val="21"/>
        </w:rPr>
        <w:t xml:space="preserve"> </w:t>
      </w:r>
      <w:proofErr w:type="spellStart"/>
      <w:r>
        <w:rPr>
          <w:rFonts w:ascii="OfficinaSansITCHel-Book" w:eastAsia="Times New Roman" w:hAnsi="OfficinaSansITCHel-Book" w:cs="OfficinaSansITCHel-Book"/>
          <w:color w:val="58595B"/>
          <w:sz w:val="21"/>
          <w:szCs w:val="21"/>
        </w:rPr>
        <w:t>da</w:t>
      </w:r>
      <w:proofErr w:type="spellEnd"/>
      <w:r>
        <w:rPr>
          <w:rFonts w:ascii="OfficinaSansITCHel-Book" w:eastAsia="Times New Roman" w:hAnsi="OfficinaSansITCHel-Book" w:cs="OfficinaSansITCHel-Book"/>
          <w:color w:val="58595B"/>
          <w:sz w:val="21"/>
          <w:szCs w:val="21"/>
        </w:rPr>
        <w:t xml:space="preserve"> </w:t>
      </w:r>
      <w:proofErr w:type="spellStart"/>
      <w:r>
        <w:rPr>
          <w:rFonts w:ascii="OfficinaSansITCHel-Book" w:eastAsia="Times New Roman" w:hAnsi="OfficinaSansITCHel-Book" w:cs="OfficinaSansITCHel-Book"/>
          <w:color w:val="58595B"/>
          <w:sz w:val="21"/>
          <w:szCs w:val="21"/>
        </w:rPr>
        <w:t>Roca</w:t>
      </w:r>
      <w:proofErr w:type="spellEnd"/>
      <w:r>
        <w:rPr>
          <w:rFonts w:ascii="OfficinaSansITCHel-Book" w:eastAsia="Times New Roman" w:hAnsi="OfficinaSansITCHel-Book" w:cs="OfficinaSansITCHel-Book"/>
          <w:color w:val="58595B"/>
          <w:sz w:val="21"/>
          <w:szCs w:val="21"/>
        </w:rPr>
        <w:t xml:space="preserve">, </w:t>
      </w:r>
      <w:r w:rsidR="00AF2D0B">
        <w:rPr>
          <w:rFonts w:ascii="OfficinaSansITCHel-Book" w:eastAsia="Times New Roman" w:hAnsi="OfficinaSansITCHel-Book" w:cs="OfficinaSansITCHel-Book"/>
          <w:color w:val="58595B"/>
          <w:sz w:val="21"/>
          <w:szCs w:val="21"/>
        </w:rPr>
        <w:t>το δυτικότερο σημείο της Ευρ</w:t>
      </w:r>
      <w:r w:rsidR="00AF2D0B" w:rsidRPr="00AF2D0B">
        <w:rPr>
          <w:rFonts w:ascii="OfficinaSansITCHel-Book" w:eastAsia="Times New Roman" w:hAnsi="OfficinaSansITCHel-Book" w:cs="OfficinaSansITCHel-Book"/>
          <w:color w:val="58595B"/>
          <w:sz w:val="21"/>
          <w:szCs w:val="21"/>
        </w:rPr>
        <w:t>ω</w:t>
      </w:r>
      <w:r w:rsidR="00AF2D0B">
        <w:rPr>
          <w:rFonts w:ascii="OfficinaSansITCHel-Book" w:eastAsia="Times New Roman" w:hAnsi="OfficinaSansITCHel-Book" w:cs="OfficinaSansITCHel-Book"/>
          <w:color w:val="58595B"/>
          <w:sz w:val="21"/>
          <w:szCs w:val="21"/>
        </w:rPr>
        <w:t>πα</w:t>
      </w:r>
      <w:r w:rsidR="00AF2D0B" w:rsidRPr="00AF2D0B">
        <w:rPr>
          <w:rFonts w:ascii="OfficinaSansITCHel-Book" w:eastAsia="Times New Roman" w:hAnsi="OfficinaSansITCHel-Book" w:cs="OfficinaSansITCHel-Book"/>
          <w:color w:val="58595B"/>
          <w:sz w:val="21"/>
          <w:szCs w:val="21"/>
        </w:rPr>
        <w:t>ϊ</w:t>
      </w:r>
      <w:r w:rsidR="00AF2D0B">
        <w:rPr>
          <w:rFonts w:ascii="OfficinaSansITCHel-Book" w:eastAsia="Times New Roman" w:hAnsi="OfficinaSansITCHel-Book" w:cs="OfficinaSansITCHel-Book"/>
          <w:color w:val="58595B"/>
          <w:sz w:val="21"/>
          <w:szCs w:val="21"/>
        </w:rPr>
        <w:t>κής η</w:t>
      </w:r>
      <w:r w:rsidR="00AF2D0B" w:rsidRPr="00AF2D0B">
        <w:rPr>
          <w:rFonts w:ascii="OfficinaSansITCHel-Book" w:eastAsia="Times New Roman" w:hAnsi="OfficinaSansITCHel-Book" w:cs="OfficinaSansITCHel-Book"/>
          <w:color w:val="58595B"/>
          <w:sz w:val="21"/>
          <w:szCs w:val="21"/>
        </w:rPr>
        <w:t>πείρου και της Πορτογαλ</w:t>
      </w:r>
      <w:r w:rsidR="00AF2D0B">
        <w:rPr>
          <w:rFonts w:ascii="OfficinaSansITCHel-Book" w:eastAsia="Times New Roman" w:hAnsi="OfficinaSansITCHel-Book" w:cs="OfficinaSansITCHel-Book"/>
          <w:color w:val="58595B"/>
          <w:sz w:val="21"/>
          <w:szCs w:val="21"/>
        </w:rPr>
        <w:t>ία</w:t>
      </w:r>
      <w:r w:rsidR="00AF2D0B" w:rsidRPr="00AF2D0B">
        <w:rPr>
          <w:rFonts w:ascii="OfficinaSansITCHel-Book" w:eastAsia="Times New Roman" w:hAnsi="OfficinaSansITCHel-Book" w:cs="OfficinaSansITCHel-Book"/>
          <w:color w:val="58595B"/>
          <w:sz w:val="21"/>
          <w:szCs w:val="21"/>
        </w:rPr>
        <w:t>ς στον Ατλαντικό ωκεανό</w:t>
      </w:r>
      <w:r w:rsidR="00AF2D0B">
        <w:rPr>
          <w:rFonts w:eastAsia="Times New Roman" w:cs="OfficinaSansITCHel-Book"/>
          <w:color w:val="58595B"/>
          <w:sz w:val="21"/>
          <w:szCs w:val="21"/>
        </w:rPr>
        <w:t xml:space="preserve"> </w:t>
      </w:r>
      <w:r>
        <w:rPr>
          <w:rFonts w:ascii="OfficinaSansITCHel-Book" w:eastAsia="Times New Roman" w:hAnsi="OfficinaSansITCHel-Book" w:cs="OfficinaSansITCHel-Book"/>
          <w:color w:val="58595B"/>
          <w:sz w:val="21"/>
          <w:szCs w:val="21"/>
        </w:rPr>
        <w:t>.Επιστροφή στη Λισσαβώνα όπου θα τελειώσουμε την σημερινή μας εκδρομή στο Πάρκο των Εθνών που κατασκευάστηκε για την Διεθνή Έκθεση EXPO 1998</w:t>
      </w:r>
      <w:r w:rsidRPr="00A94728">
        <w:rPr>
          <w:rFonts w:ascii="OfficinaSansITCHel-Book" w:eastAsia="Times New Roman" w:hAnsi="OfficinaSansITCHel-Book" w:cs="OfficinaSansITCHel-Book"/>
          <w:color w:val="58595B"/>
          <w:sz w:val="21"/>
          <w:szCs w:val="21"/>
        </w:rPr>
        <w:t xml:space="preserve"> απ’</w:t>
      </w:r>
      <w:r>
        <w:rPr>
          <w:rFonts w:ascii="OfficinaSansITCHel-Book" w:eastAsia="Times New Roman" w:hAnsi="OfficinaSansITCHel-Book" w:cs="OfficinaSansITCHel-Book"/>
          <w:color w:val="58595B"/>
          <w:sz w:val="21"/>
          <w:szCs w:val="21"/>
        </w:rPr>
        <w:t xml:space="preserve"> όπου θα μπορούμε να θαυμάσουμε μεταξύ άλλων και την γέφυρα VASCO DA GAMA.</w:t>
      </w:r>
      <w:r w:rsidRPr="00AC60D7">
        <w:rPr>
          <w:rFonts w:ascii="OfficinaSansITCHel-Book" w:eastAsia="Times New Roman" w:hAnsi="OfficinaSansITCHel-Book" w:cs="OfficinaSansITCHel-Book"/>
          <w:color w:val="58595B"/>
          <w:sz w:val="21"/>
          <w:szCs w:val="21"/>
        </w:rPr>
        <w:t xml:space="preserve"> Σ</w:t>
      </w:r>
      <w:r>
        <w:rPr>
          <w:rFonts w:ascii="OfficinaSansITCHel-Book" w:eastAsia="Times New Roman" w:hAnsi="OfficinaSansITCHel-Book" w:cs="OfficinaSansITCHel-Book"/>
          <w:color w:val="58595B"/>
          <w:sz w:val="21"/>
          <w:szCs w:val="21"/>
        </w:rPr>
        <w:t xml:space="preserve">το ίδιο πάρκο υπάρχει και το ενυδρείο της </w:t>
      </w:r>
      <w:proofErr w:type="spellStart"/>
      <w:r>
        <w:rPr>
          <w:rFonts w:ascii="OfficinaSansITCHel-Book" w:eastAsia="Times New Roman" w:hAnsi="OfficinaSansITCHel-Book" w:cs="OfficinaSansITCHel-Book"/>
          <w:color w:val="58595B"/>
          <w:sz w:val="21"/>
          <w:szCs w:val="21"/>
        </w:rPr>
        <w:t>Λισσαβώνας</w:t>
      </w:r>
      <w:proofErr w:type="spellEnd"/>
      <w:r>
        <w:rPr>
          <w:rFonts w:ascii="OfficinaSansITCHel-Book" w:eastAsia="Times New Roman" w:hAnsi="OfficinaSansITCHel-Book" w:cs="OfficinaSansITCHel-Book"/>
          <w:color w:val="58595B"/>
          <w:sz w:val="21"/>
          <w:szCs w:val="21"/>
        </w:rPr>
        <w:t xml:space="preserve"> OCEANARIO.</w:t>
      </w:r>
      <w:r w:rsidRPr="00F471BB">
        <w:rPr>
          <w:rFonts w:ascii="OfficinaSansITCHel-Book" w:eastAsia="Times New Roman" w:hAnsi="OfficinaSansITCHel-Book" w:cs="OfficinaSansITCHel-Book"/>
          <w:color w:val="58595B"/>
          <w:sz w:val="21"/>
          <w:szCs w:val="21"/>
        </w:rPr>
        <w:t xml:space="preserve"> </w:t>
      </w:r>
      <w:r w:rsidR="00F471BB" w:rsidRPr="00F471BB">
        <w:rPr>
          <w:rFonts w:ascii="OfficinaSansITCHel-Book" w:eastAsia="Times New Roman" w:hAnsi="OfficinaSansITCHel-Book" w:cs="OfficinaSansITCHel-Book"/>
          <w:color w:val="58595B"/>
          <w:sz w:val="21"/>
          <w:szCs w:val="21"/>
        </w:rPr>
        <w:t xml:space="preserve">Διανυκτέρευση. </w:t>
      </w:r>
    </w:p>
    <w:p w:rsidR="007E666E" w:rsidRDefault="007E666E" w:rsidP="00737F27">
      <w:pPr>
        <w:autoSpaceDE w:val="0"/>
        <w:jc w:val="both"/>
        <w:rPr>
          <w:rFonts w:eastAsia="Times New Roman" w:cs="OfficinaSansITCHel-Book"/>
          <w:color w:val="58595B"/>
          <w:sz w:val="21"/>
          <w:szCs w:val="21"/>
        </w:rPr>
      </w:pPr>
    </w:p>
    <w:p w:rsidR="000B0CB1" w:rsidRPr="0095353C" w:rsidRDefault="000B0CB1" w:rsidP="00737F27">
      <w:pPr>
        <w:autoSpaceDE w:val="0"/>
        <w:jc w:val="both"/>
        <w:rPr>
          <w:rFonts w:ascii="OfficinaSansITCHel-Book" w:eastAsia="Times New Roman" w:hAnsi="OfficinaSansITCHel-Book" w:cs="OfficinaSansITCHel-Book"/>
          <w:b/>
          <w:bCs/>
          <w:color w:val="58595B"/>
          <w:sz w:val="21"/>
          <w:szCs w:val="21"/>
        </w:rPr>
      </w:pPr>
      <w:r w:rsidRPr="0095353C">
        <w:rPr>
          <w:rFonts w:ascii="OfficinaSansITCHel-Book" w:eastAsia="Times New Roman" w:hAnsi="OfficinaSansITCHel-Book" w:cs="OfficinaSansITCHel-Book"/>
          <w:b/>
          <w:bCs/>
          <w:color w:val="58595B"/>
          <w:sz w:val="21"/>
          <w:szCs w:val="21"/>
        </w:rPr>
        <w:t xml:space="preserve">8η μέρα ΛΙΣΣΑΒΩΝΑ – ΑΘΗΝΑ </w:t>
      </w:r>
    </w:p>
    <w:p w:rsidR="000B0CB1" w:rsidRDefault="000B0CB1" w:rsidP="000B0CB1">
      <w:pPr>
        <w:autoSpaceDE w:val="0"/>
        <w:rPr>
          <w:rFonts w:eastAsia="Times New Roman" w:cs="OfficinaSansITCHel-Book"/>
          <w:color w:val="58595B"/>
          <w:sz w:val="21"/>
          <w:szCs w:val="21"/>
        </w:rPr>
      </w:pPr>
      <w:r>
        <w:rPr>
          <w:rFonts w:ascii="OfficinaSansITCHel-Book" w:eastAsia="Times New Roman" w:hAnsi="OfficinaSansITCHel-Book" w:cs="OfficinaSansITCHel-Book"/>
          <w:color w:val="58595B"/>
          <w:sz w:val="21"/>
          <w:szCs w:val="21"/>
        </w:rPr>
        <w:t>Σήμερα είναι η τελευταία μέρα μας στην πρωτεύουσα της Πορτογαλίας. Γεμάτοι αναμνήσεις πετάμε πί</w:t>
      </w:r>
      <w:r w:rsidR="00F471BB">
        <w:rPr>
          <w:rFonts w:ascii="OfficinaSansITCHel-Book" w:eastAsia="Times New Roman" w:hAnsi="OfficinaSansITCHel-Book" w:cs="OfficinaSansITCHel-Book"/>
          <w:color w:val="58595B"/>
          <w:sz w:val="21"/>
          <w:szCs w:val="21"/>
        </w:rPr>
        <w:t>σω στην Ελλάδα. Άφιξη στην Αθ</w:t>
      </w:r>
      <w:r w:rsidR="00F471BB" w:rsidRPr="00F471BB">
        <w:rPr>
          <w:rFonts w:ascii="OfficinaSansITCHel-Book" w:eastAsia="Times New Roman" w:hAnsi="OfficinaSansITCHel-Book" w:cs="OfficinaSansITCHel-Book"/>
          <w:color w:val="58595B"/>
          <w:sz w:val="21"/>
          <w:szCs w:val="21"/>
        </w:rPr>
        <w:t>ήνα</w:t>
      </w:r>
      <w:r w:rsidR="00F471BB">
        <w:rPr>
          <w:rFonts w:eastAsia="Times New Roman" w:cs="OfficinaSansITCHel-Book"/>
          <w:color w:val="58595B"/>
          <w:sz w:val="21"/>
          <w:szCs w:val="21"/>
        </w:rPr>
        <w:t>.</w:t>
      </w:r>
    </w:p>
    <w:p w:rsidR="00891661" w:rsidRDefault="00891661" w:rsidP="000B0CB1">
      <w:pPr>
        <w:autoSpaceDE w:val="0"/>
        <w:rPr>
          <w:rFonts w:eastAsia="Times New Roman" w:cs="OfficinaSansITCHel-Book"/>
          <w:color w:val="58595B"/>
          <w:sz w:val="21"/>
          <w:szCs w:val="21"/>
        </w:rPr>
      </w:pPr>
    </w:p>
    <w:p w:rsidR="00891661" w:rsidRPr="00F471BB" w:rsidRDefault="00891661" w:rsidP="000B0CB1">
      <w:pPr>
        <w:autoSpaceDE w:val="0"/>
        <w:rPr>
          <w:rFonts w:eastAsia="Times New Roman" w:cs="OfficinaSansITCHel-Book"/>
          <w:color w:val="58595B"/>
          <w:sz w:val="21"/>
          <w:szCs w:val="21"/>
        </w:rPr>
      </w:pPr>
    </w:p>
    <w:p w:rsidR="000B0CB1" w:rsidRPr="00F471BB" w:rsidRDefault="000B0CB1" w:rsidP="000B0CB1">
      <w:pPr>
        <w:autoSpaceDE w:val="0"/>
        <w:rPr>
          <w:rFonts w:ascii="OfficinaSansITCHel-Book" w:eastAsia="Times New Roman" w:hAnsi="OfficinaSansITCHel-Book" w:cs="OfficinaSansITCHel-Book"/>
          <w:color w:val="58595B"/>
          <w:sz w:val="21"/>
          <w:szCs w:val="21"/>
        </w:rPr>
      </w:pPr>
    </w:p>
    <w:p w:rsidR="000B0CB1" w:rsidRPr="00C75A32" w:rsidRDefault="000B0CB1" w:rsidP="000B0CB1">
      <w:pPr>
        <w:autoSpaceDE w:val="0"/>
        <w:rPr>
          <w:rFonts w:ascii="Arial" w:eastAsia="Times New Roman" w:hAnsi="Arial" w:cs="Arial"/>
          <w:sz w:val="21"/>
          <w:szCs w:val="21"/>
        </w:rPr>
      </w:pPr>
      <w:r w:rsidRPr="00C75A32">
        <w:rPr>
          <w:rFonts w:ascii="Arial" w:eastAsia="Times New Roman" w:hAnsi="Arial" w:cs="Arial"/>
          <w:sz w:val="21"/>
          <w:szCs w:val="21"/>
        </w:rPr>
        <w:t>ΠΕΡΙΛΑΜΒΑΝΟΝΤΑΙ:</w:t>
      </w:r>
    </w:p>
    <w:p w:rsidR="000B0CB1" w:rsidRPr="00C75A32" w:rsidRDefault="000B0CB1" w:rsidP="000B0CB1">
      <w:pPr>
        <w:numPr>
          <w:ilvl w:val="0"/>
          <w:numId w:val="2"/>
        </w:numPr>
        <w:autoSpaceDE w:val="0"/>
        <w:rPr>
          <w:rFonts w:ascii="Arial" w:eastAsia="Times New Roman" w:hAnsi="Arial" w:cs="Arial"/>
          <w:sz w:val="21"/>
          <w:szCs w:val="21"/>
        </w:rPr>
      </w:pPr>
      <w:r w:rsidRPr="00C75A32">
        <w:rPr>
          <w:rFonts w:ascii="Arial" w:eastAsia="Times New Roman" w:hAnsi="Arial" w:cs="Arial"/>
          <w:sz w:val="21"/>
          <w:szCs w:val="21"/>
        </w:rPr>
        <w:t>Αεροπορικά εισιτήρια οικονομικής θέσης</w:t>
      </w:r>
    </w:p>
    <w:p w:rsidR="00C75A32" w:rsidRPr="00C75A32" w:rsidRDefault="000F4601" w:rsidP="00C75A32">
      <w:pPr>
        <w:numPr>
          <w:ilvl w:val="0"/>
          <w:numId w:val="4"/>
        </w:numPr>
        <w:autoSpaceDE w:val="0"/>
        <w:rPr>
          <w:rFonts w:ascii="Arial" w:eastAsia="Times New Roman" w:hAnsi="Arial" w:cs="Arial"/>
          <w:kern w:val="2"/>
          <w:sz w:val="21"/>
          <w:szCs w:val="21"/>
        </w:rPr>
      </w:pPr>
      <w:r w:rsidRPr="00C75A32">
        <w:rPr>
          <w:rFonts w:ascii="Arial" w:eastAsia="Times New Roman" w:hAnsi="Arial" w:cs="Arial"/>
          <w:sz w:val="21"/>
          <w:szCs w:val="21"/>
        </w:rPr>
        <w:t>Δι</w:t>
      </w:r>
      <w:r w:rsidR="00DD775B" w:rsidRPr="00C75A32">
        <w:rPr>
          <w:rFonts w:ascii="Arial" w:eastAsia="Times New Roman" w:hAnsi="Arial" w:cs="Arial"/>
          <w:sz w:val="21"/>
          <w:szCs w:val="21"/>
        </w:rPr>
        <w:t>αμονή σε επιλεγμένα ξενοδοχεία 4</w:t>
      </w:r>
      <w:r w:rsidR="004C15BB" w:rsidRPr="00C75A32">
        <w:rPr>
          <w:rFonts w:ascii="Arial" w:eastAsia="Times New Roman" w:hAnsi="Arial" w:cs="Arial"/>
          <w:sz w:val="21"/>
          <w:szCs w:val="21"/>
        </w:rPr>
        <w:t>*</w:t>
      </w:r>
      <w:r w:rsidR="00833F8B" w:rsidRPr="00833F8B">
        <w:rPr>
          <w:rFonts w:ascii="Arial" w:eastAsia="Times New Roman" w:hAnsi="Arial" w:cs="Arial"/>
          <w:sz w:val="21"/>
          <w:szCs w:val="21"/>
        </w:rPr>
        <w:t xml:space="preserve"> </w:t>
      </w:r>
    </w:p>
    <w:p w:rsidR="000B0CB1" w:rsidRPr="00C75A32" w:rsidRDefault="000B0CB1" w:rsidP="000B0CB1">
      <w:pPr>
        <w:numPr>
          <w:ilvl w:val="0"/>
          <w:numId w:val="2"/>
        </w:numPr>
        <w:autoSpaceDE w:val="0"/>
        <w:rPr>
          <w:rFonts w:ascii="Arial" w:eastAsia="Times New Roman" w:hAnsi="Arial" w:cs="Arial"/>
          <w:sz w:val="21"/>
          <w:szCs w:val="21"/>
        </w:rPr>
      </w:pPr>
      <w:r w:rsidRPr="00C75A32">
        <w:rPr>
          <w:rFonts w:ascii="Arial" w:eastAsia="Times New Roman" w:hAnsi="Arial" w:cs="Arial"/>
          <w:sz w:val="21"/>
          <w:szCs w:val="21"/>
        </w:rPr>
        <w:t>Πρωινό μπουφέ καθημερινά</w:t>
      </w:r>
    </w:p>
    <w:p w:rsidR="000B0CB1" w:rsidRPr="00C75A32" w:rsidRDefault="000B0CB1" w:rsidP="000B0CB1">
      <w:pPr>
        <w:numPr>
          <w:ilvl w:val="0"/>
          <w:numId w:val="2"/>
        </w:numPr>
        <w:autoSpaceDE w:val="0"/>
        <w:rPr>
          <w:rFonts w:ascii="Arial" w:eastAsia="Times New Roman" w:hAnsi="Arial" w:cs="Arial"/>
          <w:sz w:val="21"/>
          <w:szCs w:val="21"/>
        </w:rPr>
      </w:pPr>
      <w:r w:rsidRPr="00C75A32">
        <w:rPr>
          <w:rFonts w:ascii="Arial" w:eastAsia="Times New Roman" w:hAnsi="Arial" w:cs="Arial"/>
          <w:sz w:val="21"/>
          <w:szCs w:val="21"/>
        </w:rPr>
        <w:t xml:space="preserve">Μεταφορές από / προς αεροδρόμια / ξενοδοχεία εξωτερικού </w:t>
      </w:r>
    </w:p>
    <w:p w:rsidR="000B0CB1" w:rsidRPr="00C75A32" w:rsidRDefault="000B0CB1" w:rsidP="000B0CB1">
      <w:pPr>
        <w:numPr>
          <w:ilvl w:val="0"/>
          <w:numId w:val="2"/>
        </w:numPr>
        <w:autoSpaceDE w:val="0"/>
        <w:rPr>
          <w:rFonts w:ascii="Arial" w:eastAsia="Times New Roman" w:hAnsi="Arial" w:cs="Arial"/>
          <w:sz w:val="21"/>
          <w:szCs w:val="21"/>
        </w:rPr>
      </w:pPr>
      <w:r w:rsidRPr="00C75A32">
        <w:rPr>
          <w:rFonts w:ascii="Arial" w:eastAsia="Times New Roman" w:hAnsi="Arial" w:cs="Arial"/>
          <w:sz w:val="21"/>
          <w:szCs w:val="21"/>
        </w:rPr>
        <w:t>Πολυτελές κλιματιζόμενο πούλμαν για όλες τις μετακινήσεις όπως αναφέρει το πρόγραμμα</w:t>
      </w:r>
    </w:p>
    <w:p w:rsidR="000B0CB1" w:rsidRPr="00C75A32" w:rsidRDefault="000B0CB1" w:rsidP="000B0CB1">
      <w:pPr>
        <w:numPr>
          <w:ilvl w:val="0"/>
          <w:numId w:val="2"/>
        </w:numPr>
        <w:autoSpaceDE w:val="0"/>
        <w:rPr>
          <w:rFonts w:ascii="Arial" w:eastAsia="Times New Roman" w:hAnsi="Arial" w:cs="Arial"/>
          <w:sz w:val="21"/>
          <w:szCs w:val="21"/>
        </w:rPr>
      </w:pPr>
      <w:r w:rsidRPr="00C75A32">
        <w:rPr>
          <w:rFonts w:ascii="Arial" w:eastAsia="Times New Roman" w:hAnsi="Arial" w:cs="Arial"/>
          <w:sz w:val="21"/>
          <w:szCs w:val="21"/>
        </w:rPr>
        <w:t xml:space="preserve">Ξεναγήσεις / περιηγήσεις σύμφωνα με το πρόγραμμα </w:t>
      </w:r>
    </w:p>
    <w:p w:rsidR="000B0CB1" w:rsidRPr="00C75A32" w:rsidRDefault="000B0CB1" w:rsidP="000B0CB1">
      <w:pPr>
        <w:numPr>
          <w:ilvl w:val="0"/>
          <w:numId w:val="2"/>
        </w:numPr>
        <w:autoSpaceDE w:val="0"/>
        <w:rPr>
          <w:rFonts w:ascii="Arial" w:eastAsia="Times New Roman" w:hAnsi="Arial" w:cs="Arial"/>
          <w:sz w:val="21"/>
          <w:szCs w:val="21"/>
        </w:rPr>
      </w:pPr>
      <w:r w:rsidRPr="00C75A32">
        <w:rPr>
          <w:rFonts w:ascii="Arial" w:eastAsia="Times New Roman" w:hAnsi="Arial" w:cs="Arial"/>
          <w:sz w:val="21"/>
          <w:szCs w:val="21"/>
        </w:rPr>
        <w:t xml:space="preserve">Έμπειρος αρχηγός /συνοδός του γραφείου μας </w:t>
      </w:r>
    </w:p>
    <w:p w:rsidR="000B0CB1" w:rsidRPr="00C75A32" w:rsidRDefault="000B0CB1" w:rsidP="000B0CB1">
      <w:pPr>
        <w:numPr>
          <w:ilvl w:val="0"/>
          <w:numId w:val="2"/>
        </w:numPr>
        <w:autoSpaceDE w:val="0"/>
        <w:rPr>
          <w:rFonts w:ascii="Arial" w:eastAsia="Times New Roman" w:hAnsi="Arial" w:cs="Arial"/>
          <w:sz w:val="21"/>
          <w:szCs w:val="21"/>
        </w:rPr>
      </w:pPr>
      <w:r w:rsidRPr="00C75A32">
        <w:rPr>
          <w:rFonts w:ascii="Arial" w:eastAsia="Times New Roman" w:hAnsi="Arial" w:cs="Arial"/>
          <w:sz w:val="21"/>
          <w:szCs w:val="21"/>
        </w:rPr>
        <w:t xml:space="preserve">Ενημερωτικά έντυπα / χάρτες </w:t>
      </w:r>
    </w:p>
    <w:p w:rsidR="000B0CB1" w:rsidRPr="00C75A32" w:rsidRDefault="000B0CB1" w:rsidP="000B0CB1">
      <w:pPr>
        <w:numPr>
          <w:ilvl w:val="0"/>
          <w:numId w:val="2"/>
        </w:numPr>
        <w:autoSpaceDE w:val="0"/>
        <w:rPr>
          <w:rFonts w:ascii="Arial" w:eastAsia="Times New Roman" w:hAnsi="Arial" w:cs="Arial"/>
          <w:sz w:val="21"/>
          <w:szCs w:val="21"/>
        </w:rPr>
      </w:pPr>
      <w:r w:rsidRPr="00C75A32">
        <w:rPr>
          <w:rFonts w:ascii="Arial" w:eastAsia="Times New Roman" w:hAnsi="Arial" w:cs="Arial"/>
          <w:sz w:val="21"/>
          <w:szCs w:val="21"/>
        </w:rPr>
        <w:t>ΦΠΑ</w:t>
      </w:r>
    </w:p>
    <w:p w:rsidR="00D64A45" w:rsidRDefault="000B0CB1" w:rsidP="000B0CB1">
      <w:pPr>
        <w:numPr>
          <w:ilvl w:val="0"/>
          <w:numId w:val="2"/>
        </w:numPr>
        <w:autoSpaceDE w:val="0"/>
        <w:rPr>
          <w:rFonts w:ascii="Arial" w:eastAsia="Times New Roman" w:hAnsi="Arial" w:cs="Arial"/>
          <w:sz w:val="21"/>
          <w:szCs w:val="21"/>
        </w:rPr>
      </w:pPr>
      <w:r w:rsidRPr="00C75A32">
        <w:rPr>
          <w:rFonts w:ascii="Arial" w:eastAsia="Times New Roman" w:hAnsi="Arial" w:cs="Arial"/>
          <w:sz w:val="21"/>
          <w:szCs w:val="21"/>
        </w:rPr>
        <w:t>Ασφάλεια ταξιδιού (αστικής ευθύνης)</w:t>
      </w:r>
    </w:p>
    <w:p w:rsidR="000B0CB1" w:rsidRDefault="00D64A45" w:rsidP="000B0CB1">
      <w:pPr>
        <w:numPr>
          <w:ilvl w:val="0"/>
          <w:numId w:val="2"/>
        </w:numPr>
        <w:autoSpaceDE w:val="0"/>
        <w:rPr>
          <w:rFonts w:ascii="Arial" w:eastAsia="Times New Roman" w:hAnsi="Arial" w:cs="Arial"/>
          <w:sz w:val="21"/>
          <w:szCs w:val="21"/>
        </w:rPr>
      </w:pPr>
      <w:r w:rsidRPr="00CD266D">
        <w:rPr>
          <w:rFonts w:ascii="Arial" w:eastAsia="OfficinaSansITCHel-Book" w:hAnsi="Arial" w:cs="Arial"/>
          <w:color w:val="58595B"/>
          <w:kern w:val="2"/>
          <w:sz w:val="22"/>
          <w:szCs w:val="22"/>
        </w:rPr>
        <w:t xml:space="preserve">Ειδική ασφάλεια </w:t>
      </w:r>
      <w:r w:rsidRPr="00CD266D">
        <w:rPr>
          <w:rFonts w:ascii="Arial" w:eastAsia="OfficinaSansITCHel-Book" w:hAnsi="Arial" w:cs="Arial"/>
          <w:color w:val="58595B"/>
          <w:kern w:val="2"/>
          <w:sz w:val="22"/>
          <w:szCs w:val="22"/>
          <w:lang w:val="en-US"/>
        </w:rPr>
        <w:t>COVID-19</w:t>
      </w:r>
    </w:p>
    <w:p w:rsidR="00891661" w:rsidRDefault="00891661" w:rsidP="00CD266D">
      <w:pPr>
        <w:autoSpaceDE w:val="0"/>
        <w:ind w:left="1080"/>
        <w:rPr>
          <w:rFonts w:ascii="Arial" w:eastAsia="Times New Roman" w:hAnsi="Arial" w:cs="Arial"/>
          <w:sz w:val="21"/>
          <w:szCs w:val="21"/>
        </w:rPr>
      </w:pPr>
    </w:p>
    <w:p w:rsidR="00891661" w:rsidRDefault="00891661" w:rsidP="00891661">
      <w:pPr>
        <w:autoSpaceDE w:val="0"/>
        <w:ind w:left="1080"/>
        <w:rPr>
          <w:rFonts w:ascii="Arial" w:eastAsia="Times New Roman" w:hAnsi="Arial" w:cs="Arial"/>
          <w:sz w:val="21"/>
          <w:szCs w:val="21"/>
        </w:rPr>
      </w:pPr>
    </w:p>
    <w:p w:rsidR="00891661" w:rsidRDefault="00891661" w:rsidP="00891661">
      <w:pPr>
        <w:autoSpaceDE w:val="0"/>
        <w:ind w:left="1080"/>
        <w:rPr>
          <w:rFonts w:ascii="Arial" w:eastAsia="Times New Roman" w:hAnsi="Arial" w:cs="Arial"/>
          <w:sz w:val="21"/>
          <w:szCs w:val="21"/>
        </w:rPr>
      </w:pPr>
    </w:p>
    <w:p w:rsidR="00891661" w:rsidRDefault="00891661" w:rsidP="00891661">
      <w:pPr>
        <w:autoSpaceDE w:val="0"/>
        <w:ind w:left="1080"/>
        <w:rPr>
          <w:rFonts w:ascii="Arial" w:eastAsia="Times New Roman" w:hAnsi="Arial" w:cs="Arial"/>
          <w:sz w:val="21"/>
          <w:szCs w:val="21"/>
        </w:rPr>
      </w:pPr>
    </w:p>
    <w:p w:rsidR="00891661" w:rsidRPr="00C75A32" w:rsidRDefault="00891661" w:rsidP="00891661">
      <w:pPr>
        <w:autoSpaceDE w:val="0"/>
        <w:ind w:left="1080"/>
        <w:rPr>
          <w:rFonts w:ascii="Arial" w:eastAsia="Times New Roman" w:hAnsi="Arial" w:cs="Arial"/>
          <w:sz w:val="21"/>
          <w:szCs w:val="21"/>
        </w:rPr>
      </w:pPr>
    </w:p>
    <w:p w:rsidR="000B0CB1" w:rsidRPr="00C75A32" w:rsidRDefault="000B0CB1" w:rsidP="000B0CB1">
      <w:pPr>
        <w:autoSpaceDE w:val="0"/>
        <w:rPr>
          <w:rFonts w:ascii="Arial" w:eastAsia="Times New Roman" w:hAnsi="Arial" w:cs="Arial"/>
          <w:sz w:val="21"/>
          <w:szCs w:val="21"/>
        </w:rPr>
      </w:pPr>
      <w:r w:rsidRPr="00C75A32">
        <w:rPr>
          <w:rFonts w:ascii="Arial" w:eastAsia="Times New Roman" w:hAnsi="Arial" w:cs="Arial"/>
          <w:sz w:val="21"/>
          <w:szCs w:val="21"/>
        </w:rPr>
        <w:t>ΔΕΝ ΠΕΡΙΛΑΜΒΑΝΟΝΤΑΙ:</w:t>
      </w:r>
    </w:p>
    <w:p w:rsidR="000B0CB1" w:rsidRPr="00CB705E" w:rsidRDefault="00451511" w:rsidP="00451511">
      <w:pPr>
        <w:numPr>
          <w:ilvl w:val="0"/>
          <w:numId w:val="1"/>
        </w:numPr>
        <w:autoSpaceDE w:val="0"/>
        <w:rPr>
          <w:rFonts w:ascii="Arial" w:eastAsia="Times New Roman" w:hAnsi="Arial" w:cs="Arial"/>
          <w:sz w:val="21"/>
          <w:szCs w:val="21"/>
        </w:rPr>
      </w:pPr>
      <w:r w:rsidRPr="00451511">
        <w:rPr>
          <w:rFonts w:ascii="Arial" w:eastAsia="PFTransport" w:hAnsi="Arial" w:cs="Arial"/>
          <w:sz w:val="21"/>
          <w:szCs w:val="21"/>
          <w:lang w:bidi="en-US"/>
        </w:rPr>
        <w:t>Είσοδοι σε μουσεία  / μνημεία, αρχαιολογικούς χώρους, πάρκα θεαμάτων, ακουστικά (</w:t>
      </w:r>
      <w:proofErr w:type="spellStart"/>
      <w:r w:rsidRPr="00451511">
        <w:rPr>
          <w:rFonts w:ascii="Arial" w:eastAsia="PFTransport" w:hAnsi="Arial" w:cs="Arial"/>
          <w:sz w:val="21"/>
          <w:szCs w:val="21"/>
          <w:lang w:bidi="en-US"/>
        </w:rPr>
        <w:t>whispers</w:t>
      </w:r>
      <w:proofErr w:type="spellEnd"/>
      <w:r w:rsidRPr="00451511">
        <w:rPr>
          <w:rFonts w:ascii="Arial" w:eastAsia="PFTransport" w:hAnsi="Arial" w:cs="Arial"/>
          <w:sz w:val="21"/>
          <w:szCs w:val="21"/>
          <w:lang w:bidi="en-US"/>
        </w:rPr>
        <w:t xml:space="preserve">), εισιτήρια άλλων μέσων ( συγκοινωνίας ή αναψυχής), </w:t>
      </w:r>
      <w:r w:rsidRPr="00451511">
        <w:rPr>
          <w:rFonts w:ascii="Arial" w:eastAsia="PFTransport" w:hAnsi="Arial" w:cs="Arial"/>
          <w:sz w:val="21"/>
          <w:szCs w:val="21"/>
          <w:lang w:val="en-US" w:bidi="en-US"/>
        </w:rPr>
        <w:t>extra</w:t>
      </w:r>
      <w:r w:rsidRPr="00451511">
        <w:rPr>
          <w:rFonts w:ascii="Arial" w:eastAsia="PFTransport" w:hAnsi="Arial" w:cs="Arial"/>
          <w:sz w:val="21"/>
          <w:szCs w:val="21"/>
          <w:lang w:bidi="en-US"/>
        </w:rPr>
        <w:t xml:space="preserve"> περιηγήσεις ή πρόσθετες αμοιβές ξεναγών, για ‘’ </w:t>
      </w:r>
      <w:r w:rsidRPr="00451511">
        <w:rPr>
          <w:rFonts w:ascii="Arial" w:eastAsia="PFTransport" w:hAnsi="Arial" w:cs="Arial"/>
          <w:sz w:val="21"/>
          <w:szCs w:val="21"/>
          <w:lang w:val="en-US" w:bidi="en-US"/>
        </w:rPr>
        <w:t>extra</w:t>
      </w:r>
      <w:r w:rsidRPr="00451511">
        <w:rPr>
          <w:rFonts w:ascii="Arial" w:eastAsia="PFTransport" w:hAnsi="Arial" w:cs="Arial"/>
          <w:sz w:val="21"/>
          <w:szCs w:val="21"/>
          <w:lang w:bidi="en-US"/>
        </w:rPr>
        <w:t xml:space="preserve">’’ προγράμματα διασκέδασης, φιλοδωρήματα, αχθοφορικά, επιπλέον γεύματα, ποτά, καθώς και </w:t>
      </w:r>
      <w:r w:rsidRPr="00451511">
        <w:rPr>
          <w:rFonts w:ascii="Arial" w:eastAsia="PFTransport" w:hAnsi="Arial" w:cs="Arial"/>
          <w:b/>
          <w:sz w:val="21"/>
          <w:szCs w:val="21"/>
          <w:u w:val="single"/>
          <w:lang w:bidi="en-US"/>
        </w:rPr>
        <w:t>ότι ρητά δεν αναφέρεται στο πρόγραμμα ή αναγράφεται ως προαιρετικό ή προτεινόμενο</w:t>
      </w:r>
    </w:p>
    <w:p w:rsidR="00CB705E" w:rsidRPr="00CB705E" w:rsidRDefault="00CB705E" w:rsidP="00451511">
      <w:pPr>
        <w:numPr>
          <w:ilvl w:val="0"/>
          <w:numId w:val="1"/>
        </w:numPr>
        <w:autoSpaceDE w:val="0"/>
        <w:rPr>
          <w:rFonts w:ascii="Arial" w:eastAsia="Times New Roman" w:hAnsi="Arial" w:cs="Arial"/>
          <w:bCs/>
          <w:sz w:val="21"/>
          <w:szCs w:val="21"/>
        </w:rPr>
      </w:pPr>
      <w:r w:rsidRPr="00CB705E">
        <w:rPr>
          <w:rFonts w:ascii="Arial" w:eastAsia="PFTransport" w:hAnsi="Arial" w:cs="Arial"/>
          <w:bCs/>
          <w:sz w:val="21"/>
          <w:szCs w:val="21"/>
          <w:lang w:bidi="en-US"/>
        </w:rPr>
        <w:t>Δημοτικοί φόροι σε όλες τις πόλεις</w:t>
      </w:r>
    </w:p>
    <w:p w:rsidR="00891661" w:rsidRDefault="00891661" w:rsidP="00891661">
      <w:pPr>
        <w:autoSpaceDE w:val="0"/>
        <w:rPr>
          <w:rFonts w:ascii="OfficinaSansITCHel-Book" w:eastAsia="OfficinaSansITCHel-Book" w:hAnsi="OfficinaSansITCHel-Book" w:cs="OfficinaSansITCHel-Book"/>
          <w:b/>
          <w:bCs/>
          <w:color w:val="404040"/>
          <w:sz w:val="22"/>
          <w:szCs w:val="22"/>
        </w:rPr>
      </w:pPr>
    </w:p>
    <w:p w:rsidR="00CB705E" w:rsidRDefault="00CB705E" w:rsidP="00891661">
      <w:pPr>
        <w:autoSpaceDE w:val="0"/>
        <w:rPr>
          <w:rFonts w:ascii="OfficinaSansITCHel-Book" w:eastAsia="OfficinaSansITCHel-Book" w:hAnsi="OfficinaSansITCHel-Book" w:cs="OfficinaSansITCHel-Book"/>
          <w:b/>
          <w:bCs/>
          <w:color w:val="404040"/>
          <w:sz w:val="22"/>
          <w:szCs w:val="22"/>
        </w:rPr>
      </w:pPr>
    </w:p>
    <w:p w:rsidR="00CB705E" w:rsidRDefault="00CB705E" w:rsidP="00891661">
      <w:pPr>
        <w:autoSpaceDE w:val="0"/>
        <w:rPr>
          <w:rFonts w:ascii="OfficinaSansITCHel-Book" w:eastAsia="OfficinaSansITCHel-Book" w:hAnsi="OfficinaSansITCHel-Book" w:cs="OfficinaSansITCHel-Book"/>
          <w:b/>
          <w:bCs/>
          <w:color w:val="404040"/>
          <w:sz w:val="22"/>
          <w:szCs w:val="22"/>
        </w:rPr>
      </w:pPr>
    </w:p>
    <w:p w:rsidR="00891661" w:rsidRDefault="00891661" w:rsidP="00891661">
      <w:pPr>
        <w:autoSpaceDE w:val="0"/>
        <w:rPr>
          <w:rFonts w:ascii="OfficinaSansITCHel-Book" w:eastAsia="OfficinaSansITCHel-Book" w:hAnsi="OfficinaSansITCHel-Book" w:cs="OfficinaSansITCHel-Book"/>
          <w:b/>
          <w:bCs/>
          <w:color w:val="404040"/>
          <w:kern w:val="2"/>
          <w:sz w:val="22"/>
          <w:szCs w:val="22"/>
        </w:rPr>
      </w:pPr>
      <w:r>
        <w:rPr>
          <w:rFonts w:ascii="OfficinaSansITCHel-Book" w:eastAsia="OfficinaSansITCHel-Book" w:hAnsi="OfficinaSansITCHel-Book" w:cs="OfficinaSansITCHel-Book"/>
          <w:b/>
          <w:bCs/>
          <w:color w:val="404040"/>
          <w:sz w:val="22"/>
          <w:szCs w:val="22"/>
        </w:rPr>
        <w:t>Σημείωση:</w:t>
      </w:r>
    </w:p>
    <w:p w:rsidR="00CB705E" w:rsidRPr="0095353C" w:rsidRDefault="00891661" w:rsidP="00177716">
      <w:pPr>
        <w:autoSpaceDE w:val="0"/>
        <w:rPr>
          <w:rFonts w:ascii="OfficinaSansITCHel-Book" w:eastAsia="OfficinaSansITCHel-Book" w:hAnsi="OfficinaSansITCHel-Book" w:cs="OfficinaSansITCHel-Book"/>
          <w:color w:val="404040"/>
          <w:sz w:val="22"/>
          <w:szCs w:val="22"/>
        </w:rPr>
      </w:pPr>
      <w:r>
        <w:rPr>
          <w:rFonts w:ascii="OfficinaSansITCHel-Book" w:eastAsia="OfficinaSansITCHel-Book" w:hAnsi="OfficinaSansITCHel-Book" w:cs="OfficinaSansITCHel-Book"/>
          <w:color w:val="404040"/>
          <w:sz w:val="22"/>
          <w:szCs w:val="22"/>
        </w:rPr>
        <w:t>H σειρά των ξεναγήσεων μπορεί να αλλάξει για την καλύτερη εκτέλεση του προγράμματος χωρίς να παραληφθεί καμία από αυτές.</w:t>
      </w:r>
    </w:p>
    <w:p w:rsidR="00CB705E" w:rsidRPr="00CB705E" w:rsidRDefault="00CB705E" w:rsidP="00CB705E">
      <w:pPr>
        <w:widowControl/>
        <w:suppressAutoHyphens w:val="0"/>
        <w:rPr>
          <w:rFonts w:ascii="Arial" w:eastAsia="MS Mincho" w:hAnsi="Arial" w:cs="Arial"/>
          <w:b/>
          <w:kern w:val="0"/>
          <w:sz w:val="28"/>
          <w:u w:val="single"/>
          <w:lang w:eastAsia="ja-JP" w:bidi="ar-SA"/>
        </w:rPr>
      </w:pPr>
    </w:p>
    <w:p w:rsidR="00CB705E" w:rsidRPr="00CB705E" w:rsidRDefault="00CB705E" w:rsidP="00CB705E">
      <w:pPr>
        <w:widowControl/>
        <w:suppressAutoHyphens w:val="0"/>
        <w:rPr>
          <w:rFonts w:ascii="Arial" w:eastAsia="MS Mincho" w:hAnsi="Arial" w:cs="Arial"/>
          <w:b/>
          <w:kern w:val="0"/>
          <w:sz w:val="28"/>
          <w:u w:val="single"/>
          <w:lang w:eastAsia="ja-JP" w:bidi="ar-SA"/>
        </w:rPr>
      </w:pPr>
    </w:p>
    <w:tbl>
      <w:tblPr>
        <w:tblW w:w="11624" w:type="dxa"/>
        <w:tblInd w:w="-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3402"/>
        <w:gridCol w:w="418"/>
        <w:gridCol w:w="1709"/>
        <w:gridCol w:w="1134"/>
        <w:gridCol w:w="1701"/>
        <w:gridCol w:w="1701"/>
        <w:gridCol w:w="1559"/>
      </w:tblGrid>
      <w:tr w:rsidR="00F82E46" w:rsidRPr="00120C49" w:rsidTr="00F82E46">
        <w:trPr>
          <w:trHeight w:val="1604"/>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82E46" w:rsidRPr="00F82E46" w:rsidRDefault="00F82E46" w:rsidP="00646F19">
            <w:pPr>
              <w:jc w:val="center"/>
              <w:rPr>
                <w:rFonts w:ascii="Tahoma" w:hAnsi="Tahoma" w:cs="Tahoma"/>
                <w:b/>
                <w:i/>
                <w:sz w:val="28"/>
                <w:szCs w:val="28"/>
              </w:rPr>
            </w:pPr>
            <w:r w:rsidRPr="00F82E46">
              <w:rPr>
                <w:rFonts w:ascii="Tahoma" w:hAnsi="Tahoma" w:cs="Tahoma"/>
                <w:b/>
                <w:i/>
                <w:sz w:val="28"/>
                <w:szCs w:val="28"/>
              </w:rPr>
              <w:t>ΕΚΔΡΟΜΗ</w:t>
            </w:r>
          </w:p>
        </w:tc>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F82E46" w:rsidRPr="001E56E3" w:rsidRDefault="00F82E46" w:rsidP="00646F19">
            <w:pPr>
              <w:jc w:val="center"/>
              <w:rPr>
                <w:rFonts w:ascii="Tahoma" w:hAnsi="Tahoma" w:cs="Tahoma"/>
                <w:b/>
                <w:i/>
                <w:sz w:val="20"/>
                <w:lang w:val="en-US"/>
              </w:rPr>
            </w:pPr>
            <w:r w:rsidRPr="00F82E46">
              <w:rPr>
                <w:rFonts w:ascii="Tahoma" w:hAnsi="Tahoma" w:cs="Tahoma"/>
                <w:b/>
                <w:i/>
                <w:sz w:val="20"/>
                <w:lang w:val="en-US"/>
              </w:rPr>
              <w:t>ΗΜ</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F82E46" w:rsidRPr="00120C49" w:rsidRDefault="00F82E46" w:rsidP="00646F19">
            <w:pPr>
              <w:jc w:val="center"/>
              <w:rPr>
                <w:rFonts w:ascii="Tahoma" w:hAnsi="Tahoma" w:cs="Tahoma"/>
                <w:b/>
                <w:i/>
                <w:sz w:val="20"/>
              </w:rPr>
            </w:pPr>
            <w:r w:rsidRPr="00120C49">
              <w:rPr>
                <w:rFonts w:ascii="Tahoma" w:hAnsi="Tahoma" w:cs="Tahoma"/>
                <w:b/>
                <w:i/>
                <w:sz w:val="20"/>
              </w:rPr>
              <w:t>ΑΝΑΧΩΡΗΣΕΙΣ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82E46" w:rsidRPr="00120C49" w:rsidRDefault="00F82E46" w:rsidP="00646F19">
            <w:pPr>
              <w:jc w:val="center"/>
              <w:rPr>
                <w:rFonts w:ascii="Tahoma" w:hAnsi="Tahoma" w:cs="Tahoma"/>
                <w:b/>
                <w:i/>
                <w:sz w:val="20"/>
              </w:rPr>
            </w:pPr>
            <w:r w:rsidRPr="00120C49">
              <w:rPr>
                <w:rFonts w:ascii="Tahoma" w:hAnsi="Tahoma" w:cs="Tahoma"/>
                <w:b/>
                <w:i/>
                <w:sz w:val="20"/>
              </w:rPr>
              <w:t>ΔΙΚΛΙΝΟ</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82E46" w:rsidRPr="00F82E46" w:rsidRDefault="00F82E46" w:rsidP="00F82E46">
            <w:pPr>
              <w:jc w:val="center"/>
              <w:rPr>
                <w:rFonts w:ascii="Tahoma" w:hAnsi="Tahoma" w:cs="Tahoma"/>
                <w:b/>
                <w:i/>
                <w:sz w:val="20"/>
                <w:lang w:val="en-US"/>
              </w:rPr>
            </w:pPr>
            <w:r w:rsidRPr="00F82E46">
              <w:rPr>
                <w:rFonts w:ascii="Tahoma" w:hAnsi="Tahoma" w:cs="Tahoma"/>
                <w:b/>
                <w:i/>
                <w:sz w:val="20"/>
                <w:lang w:val="en-US"/>
              </w:rPr>
              <w:t>ΜΟΝΟΚΛΙΝΟ</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82E46" w:rsidRPr="00F82E46" w:rsidRDefault="00F82E46" w:rsidP="00646F19">
            <w:pPr>
              <w:jc w:val="center"/>
              <w:rPr>
                <w:rFonts w:ascii="Tahoma" w:hAnsi="Tahoma" w:cs="Tahoma"/>
                <w:b/>
                <w:i/>
                <w:sz w:val="20"/>
                <w:lang w:val="en-US"/>
              </w:rPr>
            </w:pPr>
            <w:r w:rsidRPr="00F82E46">
              <w:rPr>
                <w:rFonts w:ascii="Tahoma" w:hAnsi="Tahoma" w:cs="Tahoma"/>
                <w:b/>
                <w:i/>
                <w:sz w:val="20"/>
                <w:lang w:val="en-US"/>
              </w:rPr>
              <w:t>ΠΑΙΔΙΚΟ</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82E46" w:rsidRPr="00F82E46" w:rsidRDefault="00F82E46" w:rsidP="00F82E46">
            <w:pPr>
              <w:ind w:right="33"/>
              <w:jc w:val="center"/>
              <w:rPr>
                <w:rFonts w:ascii="Tahoma" w:hAnsi="Tahoma" w:cs="Tahoma"/>
                <w:b/>
                <w:i/>
                <w:sz w:val="20"/>
                <w:lang w:val="en-US"/>
              </w:rPr>
            </w:pPr>
            <w:r w:rsidRPr="00F82E46">
              <w:rPr>
                <w:rFonts w:ascii="Tahoma" w:hAnsi="Tahoma" w:cs="Tahoma"/>
                <w:b/>
                <w:i/>
                <w:sz w:val="20"/>
                <w:lang w:val="en-US"/>
              </w:rPr>
              <w:t>ΦΟΡΟΙ</w:t>
            </w:r>
          </w:p>
        </w:tc>
      </w:tr>
      <w:tr w:rsidR="00F82E46" w:rsidRPr="00A60F73" w:rsidTr="00F82E46">
        <w:trPr>
          <w:trHeight w:val="2147"/>
        </w:trPr>
        <w:tc>
          <w:tcPr>
            <w:tcW w:w="3402" w:type="dxa"/>
            <w:shd w:val="clear" w:color="auto" w:fill="FFFFFF"/>
            <w:vAlign w:val="center"/>
          </w:tcPr>
          <w:p w:rsidR="00F82E46" w:rsidRPr="001F3B4C" w:rsidRDefault="00F82E46" w:rsidP="00646F19">
            <w:pPr>
              <w:jc w:val="center"/>
              <w:rPr>
                <w:rFonts w:ascii="Tahoma" w:hAnsi="Tahoma" w:cs="Tahoma"/>
                <w:b/>
                <w:i/>
                <w:sz w:val="28"/>
                <w:szCs w:val="28"/>
              </w:rPr>
            </w:pPr>
            <w:r w:rsidRPr="003124A0">
              <w:rPr>
                <w:rFonts w:ascii="Tahoma" w:hAnsi="Tahoma" w:cs="Tahoma"/>
                <w:b/>
                <w:i/>
                <w:sz w:val="28"/>
                <w:szCs w:val="28"/>
              </w:rPr>
              <w:t>ΠΑΝΟΡΑΜΑ ΠΟΡΤΟΓΑΛΙΑΣ</w:t>
            </w:r>
          </w:p>
          <w:p w:rsidR="00F82E46" w:rsidRPr="00766F4D" w:rsidRDefault="00F82E46" w:rsidP="00646F19">
            <w:pPr>
              <w:jc w:val="center"/>
              <w:rPr>
                <w:rFonts w:ascii="Tahoma" w:hAnsi="Tahoma" w:cs="Tahoma"/>
                <w:b/>
                <w:i/>
              </w:rPr>
            </w:pPr>
            <w:r w:rsidRPr="00AE456F">
              <w:rPr>
                <w:rFonts w:ascii="Tahoma" w:hAnsi="Tahoma" w:cs="Tahoma"/>
                <w:b/>
                <w:i/>
              </w:rPr>
              <w:t>Η ΧΩΡΑ ΤΩΝ ΘΑΛΑΣΣΟΠΟΡΩΝ</w:t>
            </w:r>
          </w:p>
          <w:p w:rsidR="00F82E46" w:rsidRDefault="00F82E46" w:rsidP="00646F19">
            <w:pPr>
              <w:jc w:val="center"/>
              <w:rPr>
                <w:rFonts w:ascii="Tahoma" w:hAnsi="Tahoma" w:cs="Tahoma"/>
                <w:b/>
                <w:i/>
                <w:sz w:val="20"/>
                <w:lang w:val="en-US"/>
              </w:rPr>
            </w:pPr>
            <w:r w:rsidRPr="00E168AD">
              <w:rPr>
                <w:rFonts w:ascii="Tahoma" w:hAnsi="Tahoma" w:cs="Tahoma"/>
                <w:b/>
                <w:i/>
                <w:sz w:val="20"/>
              </w:rPr>
              <w:t>ΣΕ</w:t>
            </w:r>
            <w:r w:rsidRPr="00F82E46">
              <w:rPr>
                <w:rFonts w:ascii="Tahoma" w:hAnsi="Tahoma" w:cs="Tahoma"/>
                <w:b/>
                <w:i/>
                <w:sz w:val="20"/>
                <w:lang w:val="en-US"/>
              </w:rPr>
              <w:t xml:space="preserve"> </w:t>
            </w:r>
            <w:r w:rsidRPr="00E168AD">
              <w:rPr>
                <w:rFonts w:ascii="Tahoma" w:hAnsi="Tahoma" w:cs="Tahoma"/>
                <w:b/>
                <w:i/>
                <w:sz w:val="20"/>
              </w:rPr>
              <w:t>ΚΕΝΤΡΙΚΑ</w:t>
            </w:r>
            <w:r w:rsidRPr="00F82E46">
              <w:rPr>
                <w:rFonts w:ascii="Tahoma" w:hAnsi="Tahoma" w:cs="Tahoma"/>
                <w:b/>
                <w:i/>
                <w:sz w:val="20"/>
                <w:lang w:val="en-US"/>
              </w:rPr>
              <w:t xml:space="preserve"> </w:t>
            </w:r>
            <w:r w:rsidRPr="00E168AD">
              <w:rPr>
                <w:rFonts w:ascii="Tahoma" w:hAnsi="Tahoma" w:cs="Tahoma"/>
                <w:b/>
                <w:i/>
                <w:sz w:val="20"/>
              </w:rPr>
              <w:t>ΞΕΝΟΔΟΧΕΙΑ</w:t>
            </w:r>
          </w:p>
          <w:p w:rsidR="00F82E46" w:rsidRPr="00657570" w:rsidRDefault="00F82E46" w:rsidP="00646F19">
            <w:pPr>
              <w:jc w:val="center"/>
              <w:rPr>
                <w:rFonts w:ascii="Tahoma" w:hAnsi="Tahoma" w:cs="Tahoma"/>
                <w:b/>
                <w:i/>
                <w:color w:val="FF0000"/>
                <w:sz w:val="20"/>
                <w:lang w:val="pt-PT"/>
              </w:rPr>
            </w:pPr>
            <w:r w:rsidRPr="002B6126">
              <w:rPr>
                <w:rFonts w:ascii="Tahoma" w:hAnsi="Tahoma" w:cs="Tahoma"/>
                <w:b/>
                <w:i/>
                <w:color w:val="FF0000"/>
                <w:sz w:val="20"/>
                <w:lang w:val="pt-PT"/>
              </w:rPr>
              <w:t>LISBOA PLAZA LIBERDADE/ACTA THE AVENUE PORTO/</w:t>
            </w:r>
            <w:r w:rsidRPr="00657570">
              <w:rPr>
                <w:rFonts w:ascii="Tahoma" w:hAnsi="Tahoma" w:cs="Tahoma"/>
                <w:b/>
                <w:i/>
                <w:color w:val="FF0000"/>
                <w:sz w:val="20"/>
                <w:lang w:val="pt-PT"/>
              </w:rPr>
              <w:t>V</w:t>
            </w:r>
            <w:r>
              <w:rPr>
                <w:rFonts w:ascii="Tahoma" w:hAnsi="Tahoma" w:cs="Tahoma"/>
                <w:b/>
                <w:i/>
                <w:color w:val="FF0000"/>
                <w:sz w:val="20"/>
                <w:lang w:val="pt-PT"/>
              </w:rPr>
              <w:t xml:space="preserve">ILA GALE COIMBRA </w:t>
            </w:r>
          </w:p>
        </w:tc>
        <w:tc>
          <w:tcPr>
            <w:tcW w:w="418" w:type="dxa"/>
            <w:shd w:val="clear" w:color="auto" w:fill="FFFFFF"/>
            <w:vAlign w:val="center"/>
          </w:tcPr>
          <w:p w:rsidR="00F82E46" w:rsidRDefault="00F82E46" w:rsidP="00646F19">
            <w:pPr>
              <w:jc w:val="center"/>
              <w:rPr>
                <w:rFonts w:ascii="Tahoma" w:hAnsi="Tahoma" w:cs="Tahoma"/>
                <w:b/>
                <w:i/>
                <w:sz w:val="20"/>
                <w:lang w:val="en-US"/>
              </w:rPr>
            </w:pPr>
            <w:r>
              <w:rPr>
                <w:rFonts w:ascii="Tahoma" w:hAnsi="Tahoma" w:cs="Tahoma"/>
                <w:b/>
                <w:i/>
                <w:sz w:val="20"/>
                <w:lang w:val="en-US"/>
              </w:rPr>
              <w:t>8</w:t>
            </w:r>
          </w:p>
          <w:p w:rsidR="00F82E46" w:rsidRPr="00A55893" w:rsidRDefault="00F82E46" w:rsidP="00646F19">
            <w:pPr>
              <w:jc w:val="center"/>
              <w:rPr>
                <w:rFonts w:ascii="Tahoma" w:hAnsi="Tahoma" w:cs="Tahoma"/>
                <w:b/>
                <w:i/>
                <w:sz w:val="20"/>
              </w:rPr>
            </w:pPr>
          </w:p>
        </w:tc>
        <w:tc>
          <w:tcPr>
            <w:tcW w:w="1709" w:type="dxa"/>
            <w:shd w:val="clear" w:color="auto" w:fill="FFFFFF"/>
            <w:vAlign w:val="center"/>
          </w:tcPr>
          <w:p w:rsidR="00F82E46" w:rsidRPr="00A55893" w:rsidRDefault="00F82E46" w:rsidP="00646F19">
            <w:pPr>
              <w:jc w:val="center"/>
              <w:rPr>
                <w:rFonts w:ascii="Tahoma" w:hAnsi="Tahoma" w:cs="Tahoma"/>
                <w:b/>
                <w:i/>
                <w:sz w:val="20"/>
              </w:rPr>
            </w:pPr>
            <w:r>
              <w:rPr>
                <w:rFonts w:ascii="Tahoma" w:hAnsi="Tahoma" w:cs="Tahoma"/>
                <w:b/>
                <w:i/>
                <w:sz w:val="20"/>
              </w:rPr>
              <w:t>08/02,</w:t>
            </w:r>
            <w:r>
              <w:rPr>
                <w:rFonts w:ascii="Tahoma" w:hAnsi="Tahoma" w:cs="Tahoma"/>
                <w:b/>
                <w:i/>
                <w:sz w:val="20"/>
                <w:lang w:val="en-US"/>
              </w:rPr>
              <w:t xml:space="preserve"> </w:t>
            </w:r>
            <w:r>
              <w:rPr>
                <w:rFonts w:ascii="Tahoma" w:hAnsi="Tahoma" w:cs="Tahoma"/>
                <w:b/>
                <w:i/>
                <w:sz w:val="20"/>
              </w:rPr>
              <w:t>15/02,</w:t>
            </w:r>
            <w:r>
              <w:rPr>
                <w:rFonts w:ascii="Tahoma" w:hAnsi="Tahoma" w:cs="Tahoma"/>
                <w:b/>
                <w:i/>
                <w:sz w:val="20"/>
                <w:lang w:val="en-US"/>
              </w:rPr>
              <w:t xml:space="preserve"> </w:t>
            </w:r>
            <w:r>
              <w:rPr>
                <w:rFonts w:ascii="Tahoma" w:hAnsi="Tahoma" w:cs="Tahoma"/>
                <w:b/>
                <w:i/>
                <w:sz w:val="20"/>
              </w:rPr>
              <w:t>09/03</w:t>
            </w:r>
          </w:p>
          <w:p w:rsidR="00F82E46" w:rsidRDefault="00F82E46" w:rsidP="00646F19">
            <w:pPr>
              <w:jc w:val="center"/>
              <w:rPr>
                <w:rFonts w:ascii="Tahoma" w:hAnsi="Tahoma" w:cs="Tahoma"/>
                <w:b/>
                <w:i/>
                <w:sz w:val="20"/>
                <w:lang w:val="en-US"/>
              </w:rPr>
            </w:pPr>
          </w:p>
          <w:p w:rsidR="00F82E46" w:rsidRDefault="00F82E46" w:rsidP="00646F19">
            <w:pPr>
              <w:jc w:val="center"/>
              <w:rPr>
                <w:rFonts w:ascii="Tahoma" w:hAnsi="Tahoma" w:cs="Tahoma"/>
                <w:b/>
                <w:i/>
                <w:sz w:val="20"/>
              </w:rPr>
            </w:pPr>
          </w:p>
          <w:p w:rsidR="00F82E46" w:rsidRDefault="00F82E46" w:rsidP="00646F19">
            <w:pPr>
              <w:jc w:val="center"/>
              <w:rPr>
                <w:rFonts w:ascii="Tahoma" w:hAnsi="Tahoma" w:cs="Tahoma"/>
                <w:b/>
                <w:i/>
                <w:sz w:val="20"/>
              </w:rPr>
            </w:pPr>
          </w:p>
          <w:p w:rsidR="00F82E46" w:rsidRPr="00AB4AF8" w:rsidRDefault="00F82E46" w:rsidP="00646F19">
            <w:pPr>
              <w:jc w:val="center"/>
              <w:rPr>
                <w:rFonts w:ascii="Tahoma" w:hAnsi="Tahoma" w:cs="Tahoma"/>
                <w:b/>
                <w:i/>
                <w:sz w:val="20"/>
              </w:rPr>
            </w:pPr>
            <w:r>
              <w:rPr>
                <w:rFonts w:ascii="Tahoma" w:hAnsi="Tahoma" w:cs="Tahoma"/>
                <w:b/>
                <w:i/>
                <w:sz w:val="20"/>
              </w:rPr>
              <w:t>18/04,</w:t>
            </w:r>
            <w:r>
              <w:rPr>
                <w:rFonts w:ascii="Tahoma" w:hAnsi="Tahoma" w:cs="Tahoma"/>
                <w:b/>
                <w:i/>
                <w:sz w:val="20"/>
                <w:lang w:val="en-US"/>
              </w:rPr>
              <w:t xml:space="preserve"> </w:t>
            </w:r>
            <w:r>
              <w:rPr>
                <w:rFonts w:ascii="Tahoma" w:hAnsi="Tahoma" w:cs="Tahoma"/>
                <w:b/>
                <w:i/>
                <w:sz w:val="20"/>
              </w:rPr>
              <w:t>19/04</w:t>
            </w:r>
          </w:p>
        </w:tc>
        <w:tc>
          <w:tcPr>
            <w:tcW w:w="1134" w:type="dxa"/>
            <w:shd w:val="clear" w:color="auto" w:fill="FFFFFF"/>
            <w:vAlign w:val="center"/>
          </w:tcPr>
          <w:p w:rsidR="00F82E46" w:rsidRDefault="00F82E46" w:rsidP="00646F19">
            <w:pPr>
              <w:jc w:val="center"/>
              <w:rPr>
                <w:rFonts w:ascii="Tahoma" w:hAnsi="Tahoma" w:cs="Tahoma"/>
                <w:b/>
                <w:i/>
                <w:sz w:val="20"/>
              </w:rPr>
            </w:pPr>
            <w:r>
              <w:rPr>
                <w:rFonts w:ascii="Tahoma" w:hAnsi="Tahoma" w:cs="Tahoma"/>
                <w:b/>
                <w:i/>
                <w:sz w:val="20"/>
              </w:rPr>
              <w:t>975,00</w:t>
            </w:r>
            <w:r>
              <w:rPr>
                <w:rFonts w:ascii="Tahoma" w:hAnsi="Tahoma" w:cs="Tahoma"/>
                <w:b/>
                <w:i/>
                <w:sz w:val="20"/>
                <w:lang w:val="en-US"/>
              </w:rPr>
              <w:t>€</w:t>
            </w:r>
          </w:p>
          <w:p w:rsidR="00F82E46" w:rsidRDefault="00F82E46" w:rsidP="00646F19">
            <w:pPr>
              <w:jc w:val="center"/>
              <w:rPr>
                <w:rFonts w:ascii="Tahoma" w:hAnsi="Tahoma" w:cs="Tahoma"/>
                <w:b/>
                <w:i/>
                <w:sz w:val="20"/>
              </w:rPr>
            </w:pPr>
          </w:p>
          <w:p w:rsidR="00F82E46" w:rsidRDefault="00F82E46" w:rsidP="00646F19">
            <w:pPr>
              <w:jc w:val="center"/>
              <w:rPr>
                <w:rFonts w:ascii="Tahoma" w:hAnsi="Tahoma" w:cs="Tahoma"/>
                <w:b/>
                <w:i/>
                <w:sz w:val="20"/>
              </w:rPr>
            </w:pPr>
          </w:p>
          <w:p w:rsidR="00F82E46" w:rsidRDefault="00F82E46" w:rsidP="00646F19">
            <w:pPr>
              <w:jc w:val="center"/>
              <w:rPr>
                <w:rFonts w:ascii="Tahoma" w:hAnsi="Tahoma" w:cs="Tahoma"/>
                <w:b/>
                <w:i/>
                <w:sz w:val="20"/>
              </w:rPr>
            </w:pPr>
          </w:p>
          <w:p w:rsidR="00F82E46" w:rsidRPr="00DC7BA8" w:rsidRDefault="00F82E46" w:rsidP="00646F19">
            <w:pPr>
              <w:jc w:val="center"/>
              <w:rPr>
                <w:rFonts w:ascii="Tahoma" w:hAnsi="Tahoma" w:cs="Tahoma"/>
                <w:b/>
                <w:i/>
                <w:sz w:val="20"/>
              </w:rPr>
            </w:pPr>
            <w:r>
              <w:rPr>
                <w:rFonts w:ascii="Tahoma" w:hAnsi="Tahoma" w:cs="Tahoma"/>
                <w:b/>
                <w:i/>
                <w:sz w:val="20"/>
              </w:rPr>
              <w:t>1.145,00</w:t>
            </w:r>
            <w:r>
              <w:rPr>
                <w:rFonts w:ascii="Tahoma" w:hAnsi="Tahoma" w:cs="Tahoma"/>
                <w:b/>
                <w:i/>
                <w:sz w:val="20"/>
                <w:lang w:val="en-US"/>
              </w:rPr>
              <w:t>€</w:t>
            </w:r>
          </w:p>
        </w:tc>
        <w:tc>
          <w:tcPr>
            <w:tcW w:w="1701" w:type="dxa"/>
            <w:shd w:val="clear" w:color="auto" w:fill="FFFFFF"/>
            <w:vAlign w:val="center"/>
          </w:tcPr>
          <w:p w:rsidR="00F82E46" w:rsidRDefault="00F82E46" w:rsidP="00646F19">
            <w:pPr>
              <w:jc w:val="center"/>
              <w:rPr>
                <w:rFonts w:ascii="Tahoma" w:hAnsi="Tahoma" w:cs="Tahoma"/>
                <w:b/>
                <w:i/>
                <w:sz w:val="20"/>
              </w:rPr>
            </w:pPr>
            <w:r>
              <w:rPr>
                <w:rFonts w:ascii="Tahoma" w:hAnsi="Tahoma" w:cs="Tahoma"/>
                <w:b/>
                <w:i/>
                <w:sz w:val="20"/>
                <w:lang w:val="en-US"/>
              </w:rPr>
              <w:t>1.355,00</w:t>
            </w:r>
            <w:r>
              <w:rPr>
                <w:rFonts w:ascii="Tahoma" w:hAnsi="Tahoma" w:cs="Tahoma"/>
                <w:b/>
                <w:i/>
                <w:sz w:val="20"/>
              </w:rPr>
              <w:t>€</w:t>
            </w:r>
          </w:p>
          <w:p w:rsidR="00F82E46" w:rsidRDefault="00F82E46" w:rsidP="00646F19">
            <w:pPr>
              <w:jc w:val="center"/>
              <w:rPr>
                <w:rFonts w:ascii="Tahoma" w:hAnsi="Tahoma" w:cs="Tahoma"/>
                <w:b/>
                <w:i/>
                <w:sz w:val="20"/>
              </w:rPr>
            </w:pPr>
          </w:p>
          <w:p w:rsidR="00F82E46" w:rsidRDefault="00F82E46" w:rsidP="00646F19">
            <w:pPr>
              <w:jc w:val="center"/>
              <w:rPr>
                <w:rFonts w:ascii="Tahoma" w:hAnsi="Tahoma" w:cs="Tahoma"/>
                <w:b/>
                <w:i/>
                <w:sz w:val="20"/>
              </w:rPr>
            </w:pPr>
          </w:p>
          <w:p w:rsidR="00F82E46" w:rsidRDefault="00F82E46" w:rsidP="00646F19">
            <w:pPr>
              <w:jc w:val="center"/>
              <w:rPr>
                <w:rFonts w:ascii="Tahoma" w:hAnsi="Tahoma" w:cs="Tahoma"/>
                <w:b/>
                <w:i/>
                <w:sz w:val="20"/>
              </w:rPr>
            </w:pPr>
          </w:p>
          <w:p w:rsidR="00F82E46" w:rsidRPr="00DC7BA8" w:rsidRDefault="00F82E46" w:rsidP="00646F19">
            <w:pPr>
              <w:jc w:val="center"/>
              <w:rPr>
                <w:rFonts w:ascii="Tahoma" w:hAnsi="Tahoma" w:cs="Tahoma"/>
                <w:b/>
                <w:i/>
                <w:sz w:val="20"/>
              </w:rPr>
            </w:pPr>
            <w:r>
              <w:rPr>
                <w:rFonts w:ascii="Tahoma" w:hAnsi="Tahoma" w:cs="Tahoma"/>
                <w:b/>
                <w:i/>
                <w:sz w:val="20"/>
                <w:lang w:val="en-US"/>
              </w:rPr>
              <w:t>1.635,00€</w:t>
            </w:r>
          </w:p>
        </w:tc>
        <w:tc>
          <w:tcPr>
            <w:tcW w:w="1701" w:type="dxa"/>
            <w:shd w:val="clear" w:color="auto" w:fill="FFFFFF"/>
            <w:vAlign w:val="center"/>
          </w:tcPr>
          <w:p w:rsidR="00F82E46" w:rsidRDefault="00F82E46" w:rsidP="00646F19">
            <w:pPr>
              <w:jc w:val="center"/>
              <w:rPr>
                <w:rFonts w:ascii="Tahoma" w:hAnsi="Tahoma" w:cs="Tahoma"/>
                <w:b/>
                <w:i/>
                <w:sz w:val="20"/>
              </w:rPr>
            </w:pPr>
            <w:r>
              <w:rPr>
                <w:rFonts w:ascii="Tahoma" w:hAnsi="Tahoma" w:cs="Tahoma"/>
                <w:b/>
                <w:i/>
                <w:sz w:val="20"/>
                <w:lang w:val="en-US"/>
              </w:rPr>
              <w:t>925,00</w:t>
            </w:r>
            <w:r>
              <w:rPr>
                <w:rFonts w:ascii="Tahoma" w:hAnsi="Tahoma" w:cs="Tahoma"/>
                <w:b/>
                <w:i/>
                <w:sz w:val="20"/>
              </w:rPr>
              <w:t>€</w:t>
            </w:r>
          </w:p>
          <w:p w:rsidR="00F82E46" w:rsidRDefault="00F82E46" w:rsidP="00646F19">
            <w:pPr>
              <w:jc w:val="center"/>
              <w:rPr>
                <w:rFonts w:ascii="Tahoma" w:hAnsi="Tahoma" w:cs="Tahoma"/>
                <w:b/>
                <w:i/>
                <w:sz w:val="20"/>
              </w:rPr>
            </w:pPr>
          </w:p>
          <w:p w:rsidR="00F82E46" w:rsidRDefault="00F82E46" w:rsidP="00646F19">
            <w:pPr>
              <w:jc w:val="center"/>
              <w:rPr>
                <w:rFonts w:ascii="Tahoma" w:hAnsi="Tahoma" w:cs="Tahoma"/>
                <w:b/>
                <w:i/>
                <w:sz w:val="20"/>
              </w:rPr>
            </w:pPr>
          </w:p>
          <w:p w:rsidR="00F82E46" w:rsidRDefault="00F82E46" w:rsidP="00646F19">
            <w:pPr>
              <w:jc w:val="center"/>
              <w:rPr>
                <w:rFonts w:ascii="Tahoma" w:hAnsi="Tahoma" w:cs="Tahoma"/>
                <w:b/>
                <w:i/>
                <w:sz w:val="20"/>
              </w:rPr>
            </w:pPr>
          </w:p>
          <w:p w:rsidR="00F82E46" w:rsidRPr="00DC7BA8" w:rsidRDefault="00F82E46" w:rsidP="00646F19">
            <w:pPr>
              <w:jc w:val="center"/>
              <w:rPr>
                <w:rFonts w:ascii="Tahoma" w:hAnsi="Tahoma" w:cs="Tahoma"/>
                <w:b/>
                <w:i/>
                <w:sz w:val="20"/>
              </w:rPr>
            </w:pPr>
            <w:r>
              <w:rPr>
                <w:rFonts w:ascii="Tahoma" w:hAnsi="Tahoma" w:cs="Tahoma"/>
                <w:b/>
                <w:i/>
                <w:sz w:val="20"/>
                <w:lang w:val="en-US"/>
              </w:rPr>
              <w:t>1.095,00€</w:t>
            </w:r>
          </w:p>
        </w:tc>
        <w:tc>
          <w:tcPr>
            <w:tcW w:w="1559" w:type="dxa"/>
            <w:shd w:val="clear" w:color="auto" w:fill="FFFFFF"/>
            <w:vAlign w:val="center"/>
          </w:tcPr>
          <w:p w:rsidR="00F82E46" w:rsidRPr="00120C49" w:rsidRDefault="00F82E46" w:rsidP="00646F19">
            <w:pPr>
              <w:ind w:right="33"/>
              <w:jc w:val="center"/>
              <w:rPr>
                <w:rFonts w:ascii="Tahoma" w:hAnsi="Tahoma" w:cs="Tahoma"/>
                <w:b/>
                <w:i/>
                <w:sz w:val="20"/>
                <w:lang w:val="en-US"/>
              </w:rPr>
            </w:pPr>
            <w:r w:rsidRPr="00120C49">
              <w:rPr>
                <w:rFonts w:ascii="Tahoma" w:hAnsi="Tahoma" w:cs="Tahoma"/>
                <w:b/>
                <w:i/>
                <w:sz w:val="20"/>
                <w:lang w:val="en-US"/>
              </w:rPr>
              <w:t>145€</w:t>
            </w:r>
            <w:r>
              <w:rPr>
                <w:rFonts w:ascii="Tahoma" w:hAnsi="Tahoma" w:cs="Tahoma"/>
                <w:b/>
                <w:i/>
                <w:sz w:val="20"/>
                <w:lang w:val="en-US"/>
              </w:rPr>
              <w:t xml:space="preserve"> </w:t>
            </w:r>
            <w:r w:rsidRPr="00120C49">
              <w:rPr>
                <w:rFonts w:ascii="Tahoma" w:hAnsi="Tahoma" w:cs="Tahoma"/>
                <w:b/>
                <w:i/>
                <w:sz w:val="20"/>
                <w:lang w:val="en-US"/>
              </w:rPr>
              <w:t>AEGEAN</w:t>
            </w:r>
          </w:p>
        </w:tc>
      </w:tr>
    </w:tbl>
    <w:p w:rsidR="00F82E46" w:rsidRDefault="00F82E46" w:rsidP="00F82E46">
      <w:pPr>
        <w:rPr>
          <w:rFonts w:ascii="Cambria" w:hAnsi="Cambria" w:cs="Tahoma"/>
          <w:b/>
          <w:i/>
          <w:sz w:val="20"/>
          <w:lang w:eastAsia="zh-CN"/>
        </w:rPr>
      </w:pPr>
    </w:p>
    <w:p w:rsidR="00CB705E" w:rsidRPr="00CB705E" w:rsidRDefault="00CB705E" w:rsidP="00CB705E">
      <w:pPr>
        <w:widowControl/>
        <w:suppressAutoHyphens w:val="0"/>
        <w:rPr>
          <w:rFonts w:ascii="Arial" w:eastAsia="MS Mincho" w:hAnsi="Arial" w:cs="Arial"/>
          <w:b/>
          <w:kern w:val="0"/>
          <w:sz w:val="28"/>
          <w:u w:val="single"/>
          <w:lang w:eastAsia="ja-JP" w:bidi="ar-SA"/>
        </w:rPr>
      </w:pPr>
    </w:p>
    <w:p w:rsidR="00CB705E" w:rsidRPr="00CB705E" w:rsidRDefault="00CB705E" w:rsidP="00CB705E">
      <w:pPr>
        <w:widowControl/>
        <w:suppressAutoHyphens w:val="0"/>
        <w:rPr>
          <w:rFonts w:ascii="Arial" w:eastAsia="MS Mincho" w:hAnsi="Arial" w:cs="Arial"/>
          <w:b/>
          <w:kern w:val="0"/>
          <w:sz w:val="28"/>
          <w:u w:val="single"/>
          <w:lang w:eastAsia="ja-JP" w:bidi="ar-SA"/>
        </w:rPr>
      </w:pPr>
    </w:p>
    <w:p w:rsidR="0095353C" w:rsidRPr="004B7204" w:rsidRDefault="0095353C" w:rsidP="0095353C">
      <w:pPr>
        <w:jc w:val="center"/>
        <w:rPr>
          <w:rFonts w:ascii="Arial" w:eastAsia="MS Mincho" w:hAnsi="Arial" w:cs="Arial"/>
          <w:b/>
          <w:kern w:val="0"/>
          <w:sz w:val="28"/>
          <w:u w:val="single"/>
          <w:lang w:val="en-US" w:eastAsia="ja-JP" w:bidi="ar-SA"/>
        </w:rPr>
      </w:pPr>
    </w:p>
    <w:p w:rsidR="0095353C" w:rsidRPr="0050680A" w:rsidRDefault="0095353C" w:rsidP="0095353C">
      <w:pPr>
        <w:jc w:val="center"/>
        <w:rPr>
          <w:rFonts w:ascii="Arial" w:eastAsia="MS Mincho" w:hAnsi="Arial" w:cs="Arial"/>
          <w:b/>
          <w:kern w:val="0"/>
          <w:sz w:val="28"/>
          <w:u w:val="single"/>
          <w:lang w:eastAsia="ja-JP" w:bidi="ar-SA"/>
        </w:rPr>
      </w:pPr>
      <w:r w:rsidRPr="00B8140A">
        <w:rPr>
          <w:rFonts w:ascii="Arial" w:eastAsia="MS Mincho" w:hAnsi="Arial" w:cs="Arial"/>
          <w:b/>
          <w:kern w:val="0"/>
          <w:sz w:val="28"/>
          <w:u w:val="single"/>
          <w:lang w:eastAsia="ja-JP" w:bidi="ar-SA"/>
        </w:rPr>
        <w:t xml:space="preserve">ΠΑΝΟΡΑΜΑ ΠΟΡΤΟΓΑΛΙΑΣ </w:t>
      </w:r>
      <w:r w:rsidRPr="00B8140A">
        <w:rPr>
          <w:rFonts w:ascii="Arial" w:eastAsia="MS Mincho" w:hAnsi="Arial" w:cs="Arial"/>
          <w:b/>
          <w:kern w:val="0"/>
          <w:sz w:val="28"/>
          <w:u w:val="single"/>
          <w:lang w:val="en-US" w:eastAsia="ja-JP" w:bidi="ar-SA"/>
        </w:rPr>
        <w:t>ME</w:t>
      </w:r>
      <w:r w:rsidRPr="00B8140A">
        <w:rPr>
          <w:rFonts w:ascii="Arial" w:eastAsia="MS Mincho" w:hAnsi="Arial" w:cs="Arial"/>
          <w:b/>
          <w:kern w:val="0"/>
          <w:sz w:val="28"/>
          <w:u w:val="single"/>
          <w:lang w:eastAsia="ja-JP" w:bidi="ar-SA"/>
        </w:rPr>
        <w:t xml:space="preserve"> </w:t>
      </w:r>
      <w:r>
        <w:rPr>
          <w:rFonts w:ascii="Arial" w:eastAsia="MS Mincho" w:hAnsi="Arial" w:cs="Arial"/>
          <w:b/>
          <w:kern w:val="0"/>
          <w:sz w:val="28"/>
          <w:u w:val="single"/>
          <w:lang w:val="en-US" w:eastAsia="ja-JP" w:bidi="ar-SA"/>
        </w:rPr>
        <w:t>AEGEAN</w:t>
      </w:r>
      <w:r w:rsidRPr="00063DB6">
        <w:rPr>
          <w:rFonts w:ascii="Arial" w:eastAsia="MS Mincho" w:hAnsi="Arial" w:cs="Arial"/>
          <w:b/>
          <w:kern w:val="0"/>
          <w:sz w:val="28"/>
          <w:u w:val="single"/>
          <w:lang w:eastAsia="ja-JP" w:bidi="ar-SA"/>
        </w:rPr>
        <w:t xml:space="preserve"> </w:t>
      </w:r>
      <w:r>
        <w:rPr>
          <w:rFonts w:ascii="Arial" w:eastAsia="MS Mincho" w:hAnsi="Arial" w:cs="Arial"/>
          <w:b/>
          <w:kern w:val="0"/>
          <w:sz w:val="28"/>
          <w:u w:val="single"/>
          <w:lang w:eastAsia="ja-JP" w:bidi="ar-SA"/>
        </w:rPr>
        <w:t xml:space="preserve">για 8 ημέρες </w:t>
      </w:r>
    </w:p>
    <w:p w:rsidR="0095353C" w:rsidRPr="0050680A" w:rsidRDefault="0095353C" w:rsidP="0095353C">
      <w:pPr>
        <w:jc w:val="center"/>
        <w:rPr>
          <w:rFonts w:ascii="Arial" w:eastAsia="MS Mincho" w:hAnsi="Arial" w:cs="Arial"/>
          <w:b/>
          <w:kern w:val="0"/>
          <w:sz w:val="28"/>
          <w:u w:val="single"/>
          <w:lang w:eastAsia="ja-JP" w:bidi="ar-SA"/>
        </w:rPr>
      </w:pPr>
    </w:p>
    <w:p w:rsidR="0095353C" w:rsidRPr="00D14241" w:rsidRDefault="0095353C" w:rsidP="0095353C">
      <w:pPr>
        <w:spacing w:line="360" w:lineRule="auto"/>
        <w:rPr>
          <w:rFonts w:ascii="Arial" w:eastAsia="MS Mincho" w:hAnsi="Arial" w:cs="Arial"/>
          <w:b/>
          <w:kern w:val="0"/>
          <w:lang w:val="en-US" w:eastAsia="ja-JP" w:bidi="ar-SA"/>
        </w:rPr>
      </w:pPr>
      <w:r>
        <w:rPr>
          <w:rFonts w:ascii="Arial" w:eastAsia="MS Mincho" w:hAnsi="Arial" w:cs="Arial"/>
          <w:b/>
          <w:kern w:val="0"/>
          <w:lang w:val="en-US" w:eastAsia="ja-JP" w:bidi="ar-SA"/>
        </w:rPr>
        <w:t>08/02</w:t>
      </w:r>
      <w:proofErr w:type="gramStart"/>
      <w:r>
        <w:rPr>
          <w:rFonts w:ascii="Arial" w:eastAsia="MS Mincho" w:hAnsi="Arial" w:cs="Arial"/>
          <w:b/>
          <w:kern w:val="0"/>
          <w:lang w:val="en-US" w:eastAsia="ja-JP" w:bidi="ar-SA"/>
        </w:rPr>
        <w:t>,15</w:t>
      </w:r>
      <w:proofErr w:type="gramEnd"/>
      <w:r>
        <w:rPr>
          <w:rFonts w:ascii="Arial" w:eastAsia="MS Mincho" w:hAnsi="Arial" w:cs="Arial"/>
          <w:b/>
          <w:kern w:val="0"/>
          <w:lang w:val="en-US" w:eastAsia="ja-JP" w:bidi="ar-SA"/>
        </w:rPr>
        <w:t>/02,09/03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080"/>
        <w:gridCol w:w="1440"/>
      </w:tblGrid>
      <w:tr w:rsidR="0095353C" w:rsidRPr="00B8140A" w:rsidTr="006B7884">
        <w:tc>
          <w:tcPr>
            <w:tcW w:w="1548" w:type="dxa"/>
            <w:shd w:val="clear" w:color="auto" w:fill="auto"/>
          </w:tcPr>
          <w:p w:rsidR="0095353C" w:rsidRPr="00063DB6" w:rsidRDefault="0095353C" w:rsidP="006B7884">
            <w:pPr>
              <w:rPr>
                <w:rFonts w:ascii="Arial" w:eastAsia="MS Mincho" w:hAnsi="Arial" w:cs="Arial"/>
                <w:kern w:val="0"/>
                <w:lang w:eastAsia="ja-JP" w:bidi="ar-SA"/>
              </w:rPr>
            </w:pPr>
            <w:r>
              <w:rPr>
                <w:rFonts w:ascii="Arial" w:eastAsia="MS Mincho" w:hAnsi="Arial" w:cs="Arial"/>
                <w:kern w:val="0"/>
                <w:lang w:val="en-US" w:eastAsia="ja-JP" w:bidi="ar-SA"/>
              </w:rPr>
              <w:t>A3 72</w:t>
            </w:r>
            <w:r>
              <w:rPr>
                <w:rFonts w:ascii="Arial" w:eastAsia="MS Mincho" w:hAnsi="Arial" w:cs="Arial"/>
                <w:kern w:val="0"/>
                <w:lang w:eastAsia="ja-JP" w:bidi="ar-SA"/>
              </w:rPr>
              <w:t>0</w:t>
            </w:r>
          </w:p>
        </w:tc>
        <w:tc>
          <w:tcPr>
            <w:tcW w:w="1620" w:type="dxa"/>
            <w:shd w:val="clear" w:color="auto" w:fill="auto"/>
          </w:tcPr>
          <w:p w:rsidR="0095353C" w:rsidRPr="00063DB6" w:rsidRDefault="0095353C" w:rsidP="006B7884">
            <w:pPr>
              <w:rPr>
                <w:rFonts w:ascii="Arial" w:eastAsia="MS Mincho" w:hAnsi="Arial" w:cs="Arial"/>
                <w:kern w:val="0"/>
                <w:lang w:eastAsia="ja-JP" w:bidi="ar-SA"/>
              </w:rPr>
            </w:pPr>
            <w:r w:rsidRPr="00B8140A">
              <w:rPr>
                <w:rFonts w:ascii="Arial" w:eastAsia="MS Mincho" w:hAnsi="Arial" w:cs="Arial"/>
                <w:kern w:val="0"/>
                <w:lang w:val="en-US" w:eastAsia="ja-JP" w:bidi="ar-SA"/>
              </w:rPr>
              <w:t xml:space="preserve"> ATH </w:t>
            </w:r>
            <w:r>
              <w:rPr>
                <w:rFonts w:ascii="Arial" w:eastAsia="MS Mincho" w:hAnsi="Arial" w:cs="Arial"/>
                <w:kern w:val="0"/>
                <w:lang w:val="en-US" w:eastAsia="ja-JP" w:bidi="ar-SA"/>
              </w:rPr>
              <w:t>LIS</w:t>
            </w:r>
          </w:p>
        </w:tc>
        <w:tc>
          <w:tcPr>
            <w:tcW w:w="108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08:35</w:t>
            </w:r>
          </w:p>
        </w:tc>
        <w:tc>
          <w:tcPr>
            <w:tcW w:w="144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11:05</w:t>
            </w:r>
          </w:p>
        </w:tc>
      </w:tr>
      <w:tr w:rsidR="0095353C" w:rsidRPr="00B8140A" w:rsidTr="006B7884">
        <w:tc>
          <w:tcPr>
            <w:tcW w:w="1548" w:type="dxa"/>
            <w:shd w:val="clear" w:color="auto" w:fill="auto"/>
          </w:tcPr>
          <w:p w:rsidR="0095353C" w:rsidRPr="00063DB6" w:rsidRDefault="0095353C" w:rsidP="006B7884">
            <w:pPr>
              <w:rPr>
                <w:rFonts w:ascii="Arial" w:eastAsia="MS Mincho" w:hAnsi="Arial" w:cs="Arial"/>
                <w:kern w:val="0"/>
                <w:lang w:eastAsia="ja-JP" w:bidi="ar-SA"/>
              </w:rPr>
            </w:pPr>
            <w:r>
              <w:rPr>
                <w:rFonts w:ascii="Arial" w:eastAsia="MS Mincho" w:hAnsi="Arial" w:cs="Arial"/>
                <w:kern w:val="0"/>
                <w:lang w:val="en-US" w:eastAsia="ja-JP" w:bidi="ar-SA"/>
              </w:rPr>
              <w:t>A3 72</w:t>
            </w:r>
            <w:r>
              <w:rPr>
                <w:rFonts w:ascii="Arial" w:eastAsia="MS Mincho" w:hAnsi="Arial" w:cs="Arial"/>
                <w:kern w:val="0"/>
                <w:lang w:eastAsia="ja-JP" w:bidi="ar-SA"/>
              </w:rPr>
              <w:t>1</w:t>
            </w:r>
          </w:p>
        </w:tc>
        <w:tc>
          <w:tcPr>
            <w:tcW w:w="1620" w:type="dxa"/>
            <w:shd w:val="clear" w:color="auto" w:fill="auto"/>
          </w:tcPr>
          <w:p w:rsidR="0095353C" w:rsidRPr="00B8140A" w:rsidRDefault="0095353C" w:rsidP="006B7884">
            <w:pPr>
              <w:rPr>
                <w:rFonts w:ascii="Arial" w:eastAsia="MS Mincho" w:hAnsi="Arial" w:cs="Arial"/>
                <w:kern w:val="0"/>
                <w:lang w:val="en-US" w:eastAsia="ja-JP" w:bidi="ar-SA"/>
              </w:rPr>
            </w:pPr>
            <w:r w:rsidRPr="00B8140A">
              <w:rPr>
                <w:rFonts w:ascii="Arial" w:eastAsia="MS Mincho" w:hAnsi="Arial" w:cs="Arial"/>
                <w:kern w:val="0"/>
                <w:lang w:val="en-US" w:eastAsia="ja-JP" w:bidi="ar-SA"/>
              </w:rPr>
              <w:t xml:space="preserve"> </w:t>
            </w:r>
            <w:r>
              <w:rPr>
                <w:rFonts w:ascii="Arial" w:eastAsia="MS Mincho" w:hAnsi="Arial" w:cs="Arial"/>
                <w:kern w:val="0"/>
                <w:lang w:val="en-US" w:eastAsia="ja-JP" w:bidi="ar-SA"/>
              </w:rPr>
              <w:t>LIS</w:t>
            </w:r>
            <w:r w:rsidRPr="00B8140A">
              <w:rPr>
                <w:rFonts w:ascii="Arial" w:eastAsia="MS Mincho" w:hAnsi="Arial" w:cs="Arial"/>
                <w:kern w:val="0"/>
                <w:lang w:val="en-US" w:eastAsia="ja-JP" w:bidi="ar-SA"/>
              </w:rPr>
              <w:t xml:space="preserve"> ATH</w:t>
            </w:r>
          </w:p>
        </w:tc>
        <w:tc>
          <w:tcPr>
            <w:tcW w:w="108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12:00</w:t>
            </w:r>
          </w:p>
        </w:tc>
        <w:tc>
          <w:tcPr>
            <w:tcW w:w="144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17:55</w:t>
            </w:r>
          </w:p>
        </w:tc>
      </w:tr>
    </w:tbl>
    <w:p w:rsidR="0095353C" w:rsidRDefault="0095353C" w:rsidP="0095353C">
      <w:pPr>
        <w:jc w:val="center"/>
        <w:rPr>
          <w:rFonts w:ascii="Arial" w:eastAsia="MS Mincho" w:hAnsi="Arial" w:cs="Arial"/>
          <w:b/>
          <w:kern w:val="0"/>
          <w:sz w:val="28"/>
          <w:u w:val="single"/>
          <w:lang w:val="en-US" w:eastAsia="ja-JP" w:bidi="ar-SA"/>
        </w:rPr>
      </w:pPr>
    </w:p>
    <w:p w:rsidR="0095353C" w:rsidRDefault="0095353C" w:rsidP="0095353C">
      <w:pPr>
        <w:jc w:val="center"/>
        <w:rPr>
          <w:rFonts w:ascii="Arial" w:eastAsia="MS Mincho" w:hAnsi="Arial" w:cs="Arial"/>
          <w:b/>
          <w:kern w:val="0"/>
          <w:sz w:val="28"/>
          <w:u w:val="single"/>
          <w:lang w:val="en-US" w:eastAsia="ja-JP" w:bidi="ar-SA"/>
        </w:rPr>
      </w:pPr>
    </w:p>
    <w:p w:rsidR="0095353C" w:rsidRDefault="0095353C" w:rsidP="0095353C">
      <w:pPr>
        <w:jc w:val="center"/>
        <w:rPr>
          <w:rFonts w:ascii="Arial" w:eastAsia="MS Mincho" w:hAnsi="Arial" w:cs="Arial"/>
          <w:b/>
          <w:kern w:val="0"/>
          <w:sz w:val="28"/>
          <w:u w:val="single"/>
          <w:lang w:val="en-US" w:eastAsia="ja-JP" w:bidi="ar-SA"/>
        </w:rPr>
      </w:pPr>
    </w:p>
    <w:p w:rsidR="0095353C" w:rsidRPr="0050680A" w:rsidRDefault="0095353C" w:rsidP="0095353C">
      <w:pPr>
        <w:jc w:val="center"/>
        <w:rPr>
          <w:rFonts w:ascii="Arial" w:eastAsia="MS Mincho" w:hAnsi="Arial" w:cs="Arial"/>
          <w:b/>
          <w:kern w:val="0"/>
          <w:sz w:val="28"/>
          <w:u w:val="single"/>
          <w:lang w:eastAsia="ja-JP" w:bidi="ar-SA"/>
        </w:rPr>
      </w:pPr>
      <w:r w:rsidRPr="00B8140A">
        <w:rPr>
          <w:rFonts w:ascii="Arial" w:eastAsia="MS Mincho" w:hAnsi="Arial" w:cs="Arial"/>
          <w:b/>
          <w:kern w:val="0"/>
          <w:sz w:val="28"/>
          <w:u w:val="single"/>
          <w:lang w:eastAsia="ja-JP" w:bidi="ar-SA"/>
        </w:rPr>
        <w:t xml:space="preserve">ΠΑΝΟΡΑΜΑ ΠΟΡΤΟΓΑΛΙΑΣ </w:t>
      </w:r>
      <w:r w:rsidRPr="00B8140A">
        <w:rPr>
          <w:rFonts w:ascii="Arial" w:eastAsia="MS Mincho" w:hAnsi="Arial" w:cs="Arial"/>
          <w:b/>
          <w:kern w:val="0"/>
          <w:sz w:val="28"/>
          <w:u w:val="single"/>
          <w:lang w:val="en-US" w:eastAsia="ja-JP" w:bidi="ar-SA"/>
        </w:rPr>
        <w:t>ME</w:t>
      </w:r>
      <w:r w:rsidRPr="00B8140A">
        <w:rPr>
          <w:rFonts w:ascii="Arial" w:eastAsia="MS Mincho" w:hAnsi="Arial" w:cs="Arial"/>
          <w:b/>
          <w:kern w:val="0"/>
          <w:sz w:val="28"/>
          <w:u w:val="single"/>
          <w:lang w:eastAsia="ja-JP" w:bidi="ar-SA"/>
        </w:rPr>
        <w:t xml:space="preserve"> </w:t>
      </w:r>
      <w:r>
        <w:rPr>
          <w:rFonts w:ascii="Arial" w:eastAsia="MS Mincho" w:hAnsi="Arial" w:cs="Arial"/>
          <w:b/>
          <w:kern w:val="0"/>
          <w:sz w:val="28"/>
          <w:u w:val="single"/>
          <w:lang w:val="en-US" w:eastAsia="ja-JP" w:bidi="ar-SA"/>
        </w:rPr>
        <w:t>AEGEAN</w:t>
      </w:r>
      <w:r w:rsidRPr="00063DB6">
        <w:rPr>
          <w:rFonts w:ascii="Arial" w:eastAsia="MS Mincho" w:hAnsi="Arial" w:cs="Arial"/>
          <w:b/>
          <w:kern w:val="0"/>
          <w:sz w:val="28"/>
          <w:u w:val="single"/>
          <w:lang w:eastAsia="ja-JP" w:bidi="ar-SA"/>
        </w:rPr>
        <w:t xml:space="preserve"> </w:t>
      </w:r>
      <w:r>
        <w:rPr>
          <w:rFonts w:ascii="Arial" w:eastAsia="MS Mincho" w:hAnsi="Arial" w:cs="Arial"/>
          <w:b/>
          <w:kern w:val="0"/>
          <w:sz w:val="28"/>
          <w:u w:val="single"/>
          <w:lang w:eastAsia="ja-JP" w:bidi="ar-SA"/>
        </w:rPr>
        <w:t xml:space="preserve">για 8 ημέρες </w:t>
      </w:r>
    </w:p>
    <w:p w:rsidR="0095353C" w:rsidRPr="0050680A" w:rsidRDefault="0095353C" w:rsidP="0095353C">
      <w:pPr>
        <w:jc w:val="center"/>
        <w:rPr>
          <w:rFonts w:ascii="Arial" w:eastAsia="MS Mincho" w:hAnsi="Arial" w:cs="Arial"/>
          <w:b/>
          <w:kern w:val="0"/>
          <w:sz w:val="28"/>
          <w:u w:val="single"/>
          <w:lang w:eastAsia="ja-JP" w:bidi="ar-SA"/>
        </w:rPr>
      </w:pPr>
    </w:p>
    <w:p w:rsidR="0095353C" w:rsidRPr="00D14241" w:rsidRDefault="0095353C" w:rsidP="0095353C">
      <w:pPr>
        <w:spacing w:line="360" w:lineRule="auto"/>
        <w:rPr>
          <w:rFonts w:ascii="Arial" w:eastAsia="MS Mincho" w:hAnsi="Arial" w:cs="Arial"/>
          <w:b/>
          <w:kern w:val="0"/>
          <w:lang w:val="en-US" w:eastAsia="ja-JP" w:bidi="ar-SA"/>
        </w:rPr>
      </w:pPr>
      <w:r>
        <w:rPr>
          <w:rFonts w:ascii="Arial" w:eastAsia="MS Mincho" w:hAnsi="Arial" w:cs="Arial"/>
          <w:b/>
          <w:kern w:val="0"/>
          <w:lang w:val="en-US" w:eastAsia="ja-JP" w:bidi="ar-SA"/>
        </w:rPr>
        <w:t>18/04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080"/>
        <w:gridCol w:w="1440"/>
      </w:tblGrid>
      <w:tr w:rsidR="0095353C" w:rsidRPr="00B8140A" w:rsidTr="006B7884">
        <w:tc>
          <w:tcPr>
            <w:tcW w:w="1548" w:type="dxa"/>
            <w:shd w:val="clear" w:color="auto" w:fill="auto"/>
          </w:tcPr>
          <w:p w:rsidR="0095353C" w:rsidRPr="00B76CB7"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A3 722</w:t>
            </w:r>
          </w:p>
        </w:tc>
        <w:tc>
          <w:tcPr>
            <w:tcW w:w="1620" w:type="dxa"/>
            <w:shd w:val="clear" w:color="auto" w:fill="auto"/>
          </w:tcPr>
          <w:p w:rsidR="0095353C" w:rsidRPr="00063DB6" w:rsidRDefault="0095353C" w:rsidP="006B7884">
            <w:pPr>
              <w:rPr>
                <w:rFonts w:ascii="Arial" w:eastAsia="MS Mincho" w:hAnsi="Arial" w:cs="Arial"/>
                <w:kern w:val="0"/>
                <w:lang w:eastAsia="ja-JP" w:bidi="ar-SA"/>
              </w:rPr>
            </w:pPr>
            <w:r w:rsidRPr="00B8140A">
              <w:rPr>
                <w:rFonts w:ascii="Arial" w:eastAsia="MS Mincho" w:hAnsi="Arial" w:cs="Arial"/>
                <w:kern w:val="0"/>
                <w:lang w:val="en-US" w:eastAsia="ja-JP" w:bidi="ar-SA"/>
              </w:rPr>
              <w:t xml:space="preserve"> ATH </w:t>
            </w:r>
            <w:r>
              <w:rPr>
                <w:rFonts w:ascii="Arial" w:eastAsia="MS Mincho" w:hAnsi="Arial" w:cs="Arial"/>
                <w:kern w:val="0"/>
                <w:lang w:val="en-US" w:eastAsia="ja-JP" w:bidi="ar-SA"/>
              </w:rPr>
              <w:t>LIS</w:t>
            </w:r>
          </w:p>
        </w:tc>
        <w:tc>
          <w:tcPr>
            <w:tcW w:w="108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20:20</w:t>
            </w:r>
          </w:p>
        </w:tc>
        <w:tc>
          <w:tcPr>
            <w:tcW w:w="144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23:00</w:t>
            </w:r>
          </w:p>
        </w:tc>
      </w:tr>
      <w:tr w:rsidR="0095353C" w:rsidRPr="00B8140A" w:rsidTr="006B7884">
        <w:tc>
          <w:tcPr>
            <w:tcW w:w="1548" w:type="dxa"/>
            <w:shd w:val="clear" w:color="auto" w:fill="auto"/>
          </w:tcPr>
          <w:p w:rsidR="0095353C" w:rsidRPr="00B76CB7"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A3 723</w:t>
            </w:r>
          </w:p>
        </w:tc>
        <w:tc>
          <w:tcPr>
            <w:tcW w:w="1620" w:type="dxa"/>
            <w:shd w:val="clear" w:color="auto" w:fill="auto"/>
          </w:tcPr>
          <w:p w:rsidR="0095353C" w:rsidRPr="00B8140A" w:rsidRDefault="0095353C" w:rsidP="006B7884">
            <w:pPr>
              <w:rPr>
                <w:rFonts w:ascii="Arial" w:eastAsia="MS Mincho" w:hAnsi="Arial" w:cs="Arial"/>
                <w:kern w:val="0"/>
                <w:lang w:val="en-US" w:eastAsia="ja-JP" w:bidi="ar-SA"/>
              </w:rPr>
            </w:pPr>
            <w:r w:rsidRPr="00B8140A">
              <w:rPr>
                <w:rFonts w:ascii="Arial" w:eastAsia="MS Mincho" w:hAnsi="Arial" w:cs="Arial"/>
                <w:kern w:val="0"/>
                <w:lang w:val="en-US" w:eastAsia="ja-JP" w:bidi="ar-SA"/>
              </w:rPr>
              <w:t xml:space="preserve"> </w:t>
            </w:r>
            <w:r>
              <w:rPr>
                <w:rFonts w:ascii="Arial" w:eastAsia="MS Mincho" w:hAnsi="Arial" w:cs="Arial"/>
                <w:kern w:val="0"/>
                <w:lang w:val="en-US" w:eastAsia="ja-JP" w:bidi="ar-SA"/>
              </w:rPr>
              <w:t>LIS</w:t>
            </w:r>
            <w:r w:rsidRPr="00B8140A">
              <w:rPr>
                <w:rFonts w:ascii="Arial" w:eastAsia="MS Mincho" w:hAnsi="Arial" w:cs="Arial"/>
                <w:kern w:val="0"/>
                <w:lang w:val="en-US" w:eastAsia="ja-JP" w:bidi="ar-SA"/>
              </w:rPr>
              <w:t xml:space="preserve"> ATH</w:t>
            </w:r>
          </w:p>
        </w:tc>
        <w:tc>
          <w:tcPr>
            <w:tcW w:w="108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23:50</w:t>
            </w:r>
          </w:p>
        </w:tc>
        <w:tc>
          <w:tcPr>
            <w:tcW w:w="144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05:45</w:t>
            </w:r>
          </w:p>
        </w:tc>
      </w:tr>
    </w:tbl>
    <w:p w:rsidR="0095353C" w:rsidRDefault="0095353C" w:rsidP="0095353C">
      <w:pPr>
        <w:jc w:val="center"/>
        <w:rPr>
          <w:rFonts w:ascii="Arial" w:eastAsia="MS Mincho" w:hAnsi="Arial" w:cs="Arial"/>
          <w:b/>
          <w:kern w:val="0"/>
          <w:sz w:val="28"/>
          <w:u w:val="single"/>
          <w:lang w:val="en-US" w:eastAsia="ja-JP" w:bidi="ar-SA"/>
        </w:rPr>
      </w:pPr>
    </w:p>
    <w:p w:rsidR="0095353C" w:rsidRDefault="0095353C" w:rsidP="0095353C">
      <w:pPr>
        <w:jc w:val="center"/>
        <w:rPr>
          <w:rFonts w:ascii="Arial" w:eastAsia="MS Mincho" w:hAnsi="Arial" w:cs="Arial"/>
          <w:b/>
          <w:kern w:val="0"/>
          <w:sz w:val="28"/>
          <w:u w:val="single"/>
          <w:lang w:val="en-US" w:eastAsia="ja-JP" w:bidi="ar-SA"/>
        </w:rPr>
      </w:pPr>
    </w:p>
    <w:p w:rsidR="0095353C" w:rsidRPr="0050680A" w:rsidRDefault="0095353C" w:rsidP="0095353C">
      <w:pPr>
        <w:jc w:val="center"/>
        <w:rPr>
          <w:rFonts w:ascii="Arial" w:eastAsia="MS Mincho" w:hAnsi="Arial" w:cs="Arial"/>
          <w:b/>
          <w:kern w:val="0"/>
          <w:sz w:val="28"/>
          <w:u w:val="single"/>
          <w:lang w:eastAsia="ja-JP" w:bidi="ar-SA"/>
        </w:rPr>
      </w:pPr>
      <w:r w:rsidRPr="00B8140A">
        <w:rPr>
          <w:rFonts w:ascii="Arial" w:eastAsia="MS Mincho" w:hAnsi="Arial" w:cs="Arial"/>
          <w:b/>
          <w:kern w:val="0"/>
          <w:sz w:val="28"/>
          <w:u w:val="single"/>
          <w:lang w:eastAsia="ja-JP" w:bidi="ar-SA"/>
        </w:rPr>
        <w:t xml:space="preserve">ΠΑΝΟΡΑΜΑ ΠΟΡΤΟΓΑΛΙΑΣ </w:t>
      </w:r>
      <w:r w:rsidRPr="00B8140A">
        <w:rPr>
          <w:rFonts w:ascii="Arial" w:eastAsia="MS Mincho" w:hAnsi="Arial" w:cs="Arial"/>
          <w:b/>
          <w:kern w:val="0"/>
          <w:sz w:val="28"/>
          <w:u w:val="single"/>
          <w:lang w:val="en-US" w:eastAsia="ja-JP" w:bidi="ar-SA"/>
        </w:rPr>
        <w:t>ME</w:t>
      </w:r>
      <w:r w:rsidRPr="00B8140A">
        <w:rPr>
          <w:rFonts w:ascii="Arial" w:eastAsia="MS Mincho" w:hAnsi="Arial" w:cs="Arial"/>
          <w:b/>
          <w:kern w:val="0"/>
          <w:sz w:val="28"/>
          <w:u w:val="single"/>
          <w:lang w:eastAsia="ja-JP" w:bidi="ar-SA"/>
        </w:rPr>
        <w:t xml:space="preserve"> </w:t>
      </w:r>
      <w:r>
        <w:rPr>
          <w:rFonts w:ascii="Arial" w:eastAsia="MS Mincho" w:hAnsi="Arial" w:cs="Arial"/>
          <w:b/>
          <w:kern w:val="0"/>
          <w:sz w:val="28"/>
          <w:u w:val="single"/>
          <w:lang w:val="en-US" w:eastAsia="ja-JP" w:bidi="ar-SA"/>
        </w:rPr>
        <w:t>AEGEAN</w:t>
      </w:r>
      <w:r w:rsidRPr="00063DB6">
        <w:rPr>
          <w:rFonts w:ascii="Arial" w:eastAsia="MS Mincho" w:hAnsi="Arial" w:cs="Arial"/>
          <w:b/>
          <w:kern w:val="0"/>
          <w:sz w:val="28"/>
          <w:u w:val="single"/>
          <w:lang w:eastAsia="ja-JP" w:bidi="ar-SA"/>
        </w:rPr>
        <w:t xml:space="preserve"> </w:t>
      </w:r>
      <w:r>
        <w:rPr>
          <w:rFonts w:ascii="Arial" w:eastAsia="MS Mincho" w:hAnsi="Arial" w:cs="Arial"/>
          <w:b/>
          <w:kern w:val="0"/>
          <w:sz w:val="28"/>
          <w:u w:val="single"/>
          <w:lang w:eastAsia="ja-JP" w:bidi="ar-SA"/>
        </w:rPr>
        <w:t xml:space="preserve">για 8 ημέρες </w:t>
      </w:r>
    </w:p>
    <w:p w:rsidR="0095353C" w:rsidRPr="0050680A" w:rsidRDefault="0095353C" w:rsidP="0095353C">
      <w:pPr>
        <w:jc w:val="center"/>
        <w:rPr>
          <w:rFonts w:ascii="Arial" w:eastAsia="MS Mincho" w:hAnsi="Arial" w:cs="Arial"/>
          <w:b/>
          <w:kern w:val="0"/>
          <w:sz w:val="28"/>
          <w:u w:val="single"/>
          <w:lang w:eastAsia="ja-JP" w:bidi="ar-SA"/>
        </w:rPr>
      </w:pPr>
    </w:p>
    <w:p w:rsidR="0095353C" w:rsidRPr="00D14241" w:rsidRDefault="0095353C" w:rsidP="0095353C">
      <w:pPr>
        <w:spacing w:line="360" w:lineRule="auto"/>
        <w:rPr>
          <w:rFonts w:ascii="Arial" w:eastAsia="MS Mincho" w:hAnsi="Arial" w:cs="Arial"/>
          <w:b/>
          <w:kern w:val="0"/>
          <w:lang w:val="en-US" w:eastAsia="ja-JP" w:bidi="ar-SA"/>
        </w:rPr>
      </w:pPr>
      <w:r>
        <w:rPr>
          <w:rFonts w:ascii="Arial" w:eastAsia="MS Mincho" w:hAnsi="Arial" w:cs="Arial"/>
          <w:b/>
          <w:kern w:val="0"/>
          <w:lang w:val="en-US" w:eastAsia="ja-JP" w:bidi="ar-SA"/>
        </w:rPr>
        <w:t>19/04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080"/>
        <w:gridCol w:w="1440"/>
      </w:tblGrid>
      <w:tr w:rsidR="0095353C" w:rsidRPr="00B8140A" w:rsidTr="006B7884">
        <w:tc>
          <w:tcPr>
            <w:tcW w:w="1548" w:type="dxa"/>
            <w:shd w:val="clear" w:color="auto" w:fill="auto"/>
          </w:tcPr>
          <w:p w:rsidR="0095353C" w:rsidRPr="00063DB6" w:rsidRDefault="0095353C" w:rsidP="006B7884">
            <w:pPr>
              <w:rPr>
                <w:rFonts w:ascii="Arial" w:eastAsia="MS Mincho" w:hAnsi="Arial" w:cs="Arial"/>
                <w:kern w:val="0"/>
                <w:lang w:eastAsia="ja-JP" w:bidi="ar-SA"/>
              </w:rPr>
            </w:pPr>
            <w:r>
              <w:rPr>
                <w:rFonts w:ascii="Arial" w:eastAsia="MS Mincho" w:hAnsi="Arial" w:cs="Arial"/>
                <w:kern w:val="0"/>
                <w:lang w:val="en-US" w:eastAsia="ja-JP" w:bidi="ar-SA"/>
              </w:rPr>
              <w:t>A3 72</w:t>
            </w:r>
            <w:r>
              <w:rPr>
                <w:rFonts w:ascii="Arial" w:eastAsia="MS Mincho" w:hAnsi="Arial" w:cs="Arial"/>
                <w:kern w:val="0"/>
                <w:lang w:eastAsia="ja-JP" w:bidi="ar-SA"/>
              </w:rPr>
              <w:t>0</w:t>
            </w:r>
          </w:p>
        </w:tc>
        <w:tc>
          <w:tcPr>
            <w:tcW w:w="1620" w:type="dxa"/>
            <w:shd w:val="clear" w:color="auto" w:fill="auto"/>
          </w:tcPr>
          <w:p w:rsidR="0095353C" w:rsidRPr="00063DB6" w:rsidRDefault="0095353C" w:rsidP="006B7884">
            <w:pPr>
              <w:rPr>
                <w:rFonts w:ascii="Arial" w:eastAsia="MS Mincho" w:hAnsi="Arial" w:cs="Arial"/>
                <w:kern w:val="0"/>
                <w:lang w:eastAsia="ja-JP" w:bidi="ar-SA"/>
              </w:rPr>
            </w:pPr>
            <w:r w:rsidRPr="00B8140A">
              <w:rPr>
                <w:rFonts w:ascii="Arial" w:eastAsia="MS Mincho" w:hAnsi="Arial" w:cs="Arial"/>
                <w:kern w:val="0"/>
                <w:lang w:val="en-US" w:eastAsia="ja-JP" w:bidi="ar-SA"/>
              </w:rPr>
              <w:t xml:space="preserve"> ATH </w:t>
            </w:r>
            <w:r>
              <w:rPr>
                <w:rFonts w:ascii="Arial" w:eastAsia="MS Mincho" w:hAnsi="Arial" w:cs="Arial"/>
                <w:kern w:val="0"/>
                <w:lang w:val="en-US" w:eastAsia="ja-JP" w:bidi="ar-SA"/>
              </w:rPr>
              <w:t>LIS</w:t>
            </w:r>
          </w:p>
        </w:tc>
        <w:tc>
          <w:tcPr>
            <w:tcW w:w="108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07:30</w:t>
            </w:r>
          </w:p>
        </w:tc>
        <w:tc>
          <w:tcPr>
            <w:tcW w:w="144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09:55</w:t>
            </w:r>
          </w:p>
        </w:tc>
      </w:tr>
      <w:tr w:rsidR="0095353C" w:rsidRPr="00B8140A" w:rsidTr="006B7884">
        <w:tc>
          <w:tcPr>
            <w:tcW w:w="1548" w:type="dxa"/>
            <w:shd w:val="clear" w:color="auto" w:fill="auto"/>
          </w:tcPr>
          <w:p w:rsidR="0095353C" w:rsidRPr="00063DB6" w:rsidRDefault="0095353C" w:rsidP="006B7884">
            <w:pPr>
              <w:rPr>
                <w:rFonts w:ascii="Arial" w:eastAsia="MS Mincho" w:hAnsi="Arial" w:cs="Arial"/>
                <w:kern w:val="0"/>
                <w:lang w:eastAsia="ja-JP" w:bidi="ar-SA"/>
              </w:rPr>
            </w:pPr>
            <w:r>
              <w:rPr>
                <w:rFonts w:ascii="Arial" w:eastAsia="MS Mincho" w:hAnsi="Arial" w:cs="Arial"/>
                <w:kern w:val="0"/>
                <w:lang w:val="en-US" w:eastAsia="ja-JP" w:bidi="ar-SA"/>
              </w:rPr>
              <w:t>A3 72</w:t>
            </w:r>
            <w:r>
              <w:rPr>
                <w:rFonts w:ascii="Arial" w:eastAsia="MS Mincho" w:hAnsi="Arial" w:cs="Arial"/>
                <w:kern w:val="0"/>
                <w:lang w:eastAsia="ja-JP" w:bidi="ar-SA"/>
              </w:rPr>
              <w:t>1</w:t>
            </w:r>
          </w:p>
        </w:tc>
        <w:tc>
          <w:tcPr>
            <w:tcW w:w="1620" w:type="dxa"/>
            <w:shd w:val="clear" w:color="auto" w:fill="auto"/>
          </w:tcPr>
          <w:p w:rsidR="0095353C" w:rsidRPr="00B8140A" w:rsidRDefault="0095353C" w:rsidP="006B7884">
            <w:pPr>
              <w:rPr>
                <w:rFonts w:ascii="Arial" w:eastAsia="MS Mincho" w:hAnsi="Arial" w:cs="Arial"/>
                <w:kern w:val="0"/>
                <w:lang w:val="en-US" w:eastAsia="ja-JP" w:bidi="ar-SA"/>
              </w:rPr>
            </w:pPr>
            <w:r w:rsidRPr="00B8140A">
              <w:rPr>
                <w:rFonts w:ascii="Arial" w:eastAsia="MS Mincho" w:hAnsi="Arial" w:cs="Arial"/>
                <w:kern w:val="0"/>
                <w:lang w:val="en-US" w:eastAsia="ja-JP" w:bidi="ar-SA"/>
              </w:rPr>
              <w:t xml:space="preserve"> </w:t>
            </w:r>
            <w:r>
              <w:rPr>
                <w:rFonts w:ascii="Arial" w:eastAsia="MS Mincho" w:hAnsi="Arial" w:cs="Arial"/>
                <w:kern w:val="0"/>
                <w:lang w:val="en-US" w:eastAsia="ja-JP" w:bidi="ar-SA"/>
              </w:rPr>
              <w:t>LIS</w:t>
            </w:r>
            <w:r w:rsidRPr="00B8140A">
              <w:rPr>
                <w:rFonts w:ascii="Arial" w:eastAsia="MS Mincho" w:hAnsi="Arial" w:cs="Arial"/>
                <w:kern w:val="0"/>
                <w:lang w:val="en-US" w:eastAsia="ja-JP" w:bidi="ar-SA"/>
              </w:rPr>
              <w:t xml:space="preserve"> ATH</w:t>
            </w:r>
          </w:p>
        </w:tc>
        <w:tc>
          <w:tcPr>
            <w:tcW w:w="108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11:00</w:t>
            </w:r>
          </w:p>
        </w:tc>
        <w:tc>
          <w:tcPr>
            <w:tcW w:w="1440" w:type="dxa"/>
            <w:shd w:val="clear" w:color="auto" w:fill="auto"/>
          </w:tcPr>
          <w:p w:rsidR="0095353C" w:rsidRPr="00B8140A" w:rsidRDefault="0095353C" w:rsidP="006B7884">
            <w:pPr>
              <w:rPr>
                <w:rFonts w:ascii="Arial" w:eastAsia="MS Mincho" w:hAnsi="Arial" w:cs="Arial"/>
                <w:kern w:val="0"/>
                <w:lang w:val="en-US" w:eastAsia="ja-JP" w:bidi="ar-SA"/>
              </w:rPr>
            </w:pPr>
            <w:r>
              <w:rPr>
                <w:rFonts w:ascii="Arial" w:eastAsia="MS Mincho" w:hAnsi="Arial" w:cs="Arial"/>
                <w:kern w:val="0"/>
                <w:lang w:val="en-US" w:eastAsia="ja-JP" w:bidi="ar-SA"/>
              </w:rPr>
              <w:t>16:55</w:t>
            </w:r>
          </w:p>
        </w:tc>
      </w:tr>
    </w:tbl>
    <w:p w:rsidR="00CB705E" w:rsidRPr="00CB705E" w:rsidRDefault="00CB705E" w:rsidP="00CB705E">
      <w:pPr>
        <w:widowControl/>
        <w:suppressAutoHyphens w:val="0"/>
        <w:rPr>
          <w:rFonts w:ascii="Arial" w:eastAsia="MS Mincho" w:hAnsi="Arial" w:cs="Arial"/>
          <w:b/>
          <w:kern w:val="0"/>
          <w:sz w:val="28"/>
          <w:u w:val="single"/>
          <w:lang w:eastAsia="ja-JP" w:bidi="ar-SA"/>
        </w:rPr>
      </w:pPr>
    </w:p>
    <w:p w:rsidR="00CB705E" w:rsidRPr="00C75A32" w:rsidRDefault="00CB705E" w:rsidP="00891661">
      <w:pPr>
        <w:autoSpaceDE w:val="0"/>
        <w:rPr>
          <w:rFonts w:ascii="Arial" w:eastAsia="Times New Roman" w:hAnsi="Arial" w:cs="Arial"/>
          <w:sz w:val="21"/>
          <w:szCs w:val="21"/>
        </w:rPr>
      </w:pPr>
    </w:p>
    <w:sectPr w:rsidR="00CB705E" w:rsidRPr="00C75A32" w:rsidSect="00F82E46">
      <w:pgSz w:w="11906" w:h="16838"/>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OfficinaSansITCHel-Book">
    <w:altName w:val="Arial"/>
    <w:charset w:val="00"/>
    <w:family w:val="swiss"/>
    <w:pitch w:val="default"/>
    <w:sig w:usb0="00000000" w:usb1="00000000" w:usb2="00000000" w:usb3="00000000" w:csb0="00000000" w:csb1="00000000"/>
  </w:font>
  <w:font w:name="PFTransport">
    <w:altName w:val="Yu Gothic"/>
    <w:charset w:val="8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9FD522F"/>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69361B7B"/>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B9303A"/>
    <w:rsid w:val="000217F0"/>
    <w:rsid w:val="00050265"/>
    <w:rsid w:val="00054B8D"/>
    <w:rsid w:val="00083285"/>
    <w:rsid w:val="000A3463"/>
    <w:rsid w:val="000A4232"/>
    <w:rsid w:val="000B0CB1"/>
    <w:rsid w:val="000F4601"/>
    <w:rsid w:val="00177716"/>
    <w:rsid w:val="001B6F84"/>
    <w:rsid w:val="001C429B"/>
    <w:rsid w:val="0021754E"/>
    <w:rsid w:val="00221897"/>
    <w:rsid w:val="002C1FAC"/>
    <w:rsid w:val="002D014E"/>
    <w:rsid w:val="00302C43"/>
    <w:rsid w:val="00381B7B"/>
    <w:rsid w:val="00395744"/>
    <w:rsid w:val="003D4FE8"/>
    <w:rsid w:val="004116F1"/>
    <w:rsid w:val="00451511"/>
    <w:rsid w:val="00485FCD"/>
    <w:rsid w:val="00491D5D"/>
    <w:rsid w:val="004C15BB"/>
    <w:rsid w:val="004F1A7B"/>
    <w:rsid w:val="00586E8C"/>
    <w:rsid w:val="005A3784"/>
    <w:rsid w:val="005F5765"/>
    <w:rsid w:val="00601891"/>
    <w:rsid w:val="006D239D"/>
    <w:rsid w:val="00737F27"/>
    <w:rsid w:val="007E666E"/>
    <w:rsid w:val="00804614"/>
    <w:rsid w:val="00811C3B"/>
    <w:rsid w:val="008267FC"/>
    <w:rsid w:val="00833F8B"/>
    <w:rsid w:val="0084021D"/>
    <w:rsid w:val="00891661"/>
    <w:rsid w:val="008A4D4D"/>
    <w:rsid w:val="008C33AD"/>
    <w:rsid w:val="0095353C"/>
    <w:rsid w:val="0097757F"/>
    <w:rsid w:val="00991660"/>
    <w:rsid w:val="009938A6"/>
    <w:rsid w:val="009D0824"/>
    <w:rsid w:val="009F606E"/>
    <w:rsid w:val="00AB20D3"/>
    <w:rsid w:val="00AB7DC8"/>
    <w:rsid w:val="00AD7BAA"/>
    <w:rsid w:val="00AF2D0B"/>
    <w:rsid w:val="00B6383D"/>
    <w:rsid w:val="00B82FDB"/>
    <w:rsid w:val="00B9303A"/>
    <w:rsid w:val="00C62FFE"/>
    <w:rsid w:val="00C75A32"/>
    <w:rsid w:val="00CB705E"/>
    <w:rsid w:val="00CD266D"/>
    <w:rsid w:val="00CE3882"/>
    <w:rsid w:val="00CE5D54"/>
    <w:rsid w:val="00D64A45"/>
    <w:rsid w:val="00DB3ACC"/>
    <w:rsid w:val="00DD775B"/>
    <w:rsid w:val="00E61619"/>
    <w:rsid w:val="00EF15D9"/>
    <w:rsid w:val="00F24225"/>
    <w:rsid w:val="00F471BB"/>
    <w:rsid w:val="00F82E46"/>
    <w:rsid w:val="00FA3965"/>
    <w:rsid w:val="00FC7518"/>
    <w:rsid w:val="00FE46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4FE8"/>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rsid w:val="003D4FE8"/>
    <w:rPr>
      <w:rFonts w:ascii="OpenSymbol" w:eastAsia="OpenSymbol" w:hAnsi="OpenSymbol" w:cs="OpenSymbol"/>
    </w:rPr>
  </w:style>
  <w:style w:type="character" w:customStyle="1" w:styleId="NumberingSymbols">
    <w:name w:val="Numbering Symbols"/>
    <w:rsid w:val="003D4FE8"/>
  </w:style>
  <w:style w:type="paragraph" w:customStyle="1" w:styleId="Heading">
    <w:name w:val="Heading"/>
    <w:basedOn w:val="a"/>
    <w:next w:val="a3"/>
    <w:rsid w:val="003D4FE8"/>
    <w:pPr>
      <w:keepNext/>
      <w:spacing w:before="240" w:after="120"/>
    </w:pPr>
    <w:rPr>
      <w:rFonts w:ascii="Arial" w:hAnsi="Arial"/>
      <w:sz w:val="28"/>
      <w:szCs w:val="28"/>
    </w:rPr>
  </w:style>
  <w:style w:type="paragraph" w:styleId="a3">
    <w:name w:val="Body Text"/>
    <w:basedOn w:val="a"/>
    <w:rsid w:val="003D4FE8"/>
    <w:pPr>
      <w:spacing w:after="120"/>
    </w:pPr>
  </w:style>
  <w:style w:type="paragraph" w:styleId="a4">
    <w:name w:val="List"/>
    <w:basedOn w:val="a3"/>
    <w:rsid w:val="003D4FE8"/>
  </w:style>
  <w:style w:type="paragraph" w:customStyle="1" w:styleId="Caption1">
    <w:name w:val="Caption1"/>
    <w:basedOn w:val="a"/>
    <w:rsid w:val="003D4FE8"/>
    <w:pPr>
      <w:suppressLineNumbers/>
      <w:spacing w:before="120" w:after="120"/>
    </w:pPr>
    <w:rPr>
      <w:i/>
      <w:iCs/>
    </w:rPr>
  </w:style>
  <w:style w:type="paragraph" w:customStyle="1" w:styleId="Index">
    <w:name w:val="Index"/>
    <w:basedOn w:val="a"/>
    <w:rsid w:val="003D4FE8"/>
    <w:pPr>
      <w:suppressLineNumbers/>
    </w:pPr>
  </w:style>
  <w:style w:type="paragraph" w:styleId="a5">
    <w:name w:val="header"/>
    <w:basedOn w:val="a"/>
    <w:link w:val="Char"/>
    <w:unhideWhenUsed/>
    <w:rsid w:val="002D014E"/>
    <w:pPr>
      <w:widowControl/>
      <w:tabs>
        <w:tab w:val="center" w:pos="4153"/>
        <w:tab w:val="right" w:pos="8306"/>
      </w:tabs>
      <w:suppressAutoHyphens w:val="0"/>
    </w:pPr>
    <w:rPr>
      <w:rFonts w:ascii="Arial" w:eastAsia="Times New Roman" w:hAnsi="Arial" w:cs="Times New Roman"/>
      <w:kern w:val="0"/>
      <w:sz w:val="28"/>
      <w:szCs w:val="20"/>
      <w:lang w:val="en-GB" w:eastAsia="el-GR" w:bidi="ar-SA"/>
    </w:rPr>
  </w:style>
  <w:style w:type="character" w:customStyle="1" w:styleId="Char">
    <w:name w:val="Κεφαλίδα Char"/>
    <w:link w:val="a5"/>
    <w:rsid w:val="002D014E"/>
    <w:rPr>
      <w:rFonts w:ascii="Arial" w:hAnsi="Arial"/>
      <w:sz w:val="28"/>
      <w:lang w:val="en-GB" w:eastAsia="el-GR" w:bidi="ar-SA"/>
    </w:rPr>
  </w:style>
  <w:style w:type="paragraph" w:styleId="a6">
    <w:name w:val="Balloon Text"/>
    <w:basedOn w:val="a"/>
    <w:link w:val="Char0"/>
    <w:unhideWhenUsed/>
    <w:rsid w:val="002D014E"/>
    <w:pPr>
      <w:widowControl/>
      <w:suppressAutoHyphens w:val="0"/>
    </w:pPr>
    <w:rPr>
      <w:rFonts w:ascii="Tahoma" w:eastAsia="Times New Roman" w:hAnsi="Tahoma" w:cs="Tahoma"/>
      <w:kern w:val="0"/>
      <w:sz w:val="16"/>
      <w:szCs w:val="16"/>
      <w:lang w:eastAsia="el-GR" w:bidi="ar-SA"/>
    </w:rPr>
  </w:style>
  <w:style w:type="character" w:customStyle="1" w:styleId="Char0">
    <w:name w:val="Κείμενο πλαισίου Char"/>
    <w:link w:val="a6"/>
    <w:rsid w:val="002D014E"/>
    <w:rPr>
      <w:rFonts w:ascii="Tahoma" w:hAnsi="Tahoma" w:cs="Tahoma"/>
      <w:sz w:val="16"/>
      <w:szCs w:val="16"/>
      <w:lang w:val="el-GR" w:eastAsia="el-GR" w:bidi="ar-SA"/>
    </w:rPr>
  </w:style>
  <w:style w:type="character" w:customStyle="1" w:styleId="BalloonTextChar">
    <w:name w:val="Balloon Text Char"/>
    <w:locked/>
    <w:rsid w:val="000B0CB1"/>
    <w:rPr>
      <w:rFonts w:ascii="Tahoma" w:hAnsi="Tahoma" w:cs="Tahoma"/>
      <w:sz w:val="16"/>
      <w:szCs w:val="16"/>
      <w:lang w:val="el-GR" w:eastAsia="el-GR" w:bidi="ar-SA"/>
    </w:rPr>
  </w:style>
  <w:style w:type="table" w:styleId="a7">
    <w:name w:val="Table Grid"/>
    <w:basedOn w:val="a1"/>
    <w:rsid w:val="004116F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314589">
      <w:bodyDiv w:val="1"/>
      <w:marLeft w:val="0"/>
      <w:marRight w:val="0"/>
      <w:marTop w:val="0"/>
      <w:marBottom w:val="0"/>
      <w:divBdr>
        <w:top w:val="none" w:sz="0" w:space="0" w:color="auto"/>
        <w:left w:val="none" w:sz="0" w:space="0" w:color="auto"/>
        <w:bottom w:val="none" w:sz="0" w:space="0" w:color="auto"/>
        <w:right w:val="none" w:sz="0" w:space="0" w:color="auto"/>
      </w:divBdr>
    </w:div>
    <w:div w:id="411582301">
      <w:bodyDiv w:val="1"/>
      <w:marLeft w:val="0"/>
      <w:marRight w:val="0"/>
      <w:marTop w:val="0"/>
      <w:marBottom w:val="0"/>
      <w:divBdr>
        <w:top w:val="none" w:sz="0" w:space="0" w:color="auto"/>
        <w:left w:val="none" w:sz="0" w:space="0" w:color="auto"/>
        <w:bottom w:val="none" w:sz="0" w:space="0" w:color="auto"/>
        <w:right w:val="none" w:sz="0" w:space="0" w:color="auto"/>
      </w:divBdr>
    </w:div>
    <w:div w:id="1290014481">
      <w:bodyDiv w:val="1"/>
      <w:marLeft w:val="0"/>
      <w:marRight w:val="0"/>
      <w:marTop w:val="0"/>
      <w:marBottom w:val="0"/>
      <w:divBdr>
        <w:top w:val="none" w:sz="0" w:space="0" w:color="auto"/>
        <w:left w:val="none" w:sz="0" w:space="0" w:color="auto"/>
        <w:bottom w:val="none" w:sz="0" w:space="0" w:color="auto"/>
        <w:right w:val="none" w:sz="0" w:space="0" w:color="auto"/>
      </w:divBdr>
    </w:div>
    <w:div w:id="20498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1317</Words>
  <Characters>7117</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Πανόραμα Πορτογαλίας, 8 ημέρες</vt:lpstr>
      <vt:lpstr>Πανόραμα Πορτογαλίας, 8 ημέρες</vt:lpstr>
    </vt:vector>
  </TitlesOfParts>
  <Company>HP</Company>
  <LinksUpToDate>false</LinksUpToDate>
  <CharactersWithSpaces>8418</CharactersWithSpaces>
  <SharedDoc>false</SharedDoc>
  <HLinks>
    <vt:vector size="12" baseType="variant">
      <vt:variant>
        <vt:i4>6815801</vt:i4>
      </vt:variant>
      <vt:variant>
        <vt:i4>3</vt:i4>
      </vt:variant>
      <vt:variant>
        <vt:i4>0</vt:i4>
      </vt:variant>
      <vt:variant>
        <vt:i4>5</vt:i4>
      </vt:variant>
      <vt:variant>
        <vt:lpwstr>http://www.kyklostravel.gr/</vt:lpwstr>
      </vt:variant>
      <vt:variant>
        <vt:lpwstr/>
      </vt:variant>
      <vt:variant>
        <vt:i4>5636196</vt:i4>
      </vt:variant>
      <vt:variant>
        <vt:i4>0</vt:i4>
      </vt:variant>
      <vt:variant>
        <vt:i4>0</vt:i4>
      </vt:variant>
      <vt:variant>
        <vt:i4>5</vt:i4>
      </vt:variant>
      <vt:variant>
        <vt:lpwstr>mailto:circle@otenet.gr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Πανόραμα Πορτογαλίας, 8 ημέρες</dc:title>
  <dc:creator>ALEXIS</dc:creator>
  <cp:lastModifiedBy>VERO</cp:lastModifiedBy>
  <cp:revision>7</cp:revision>
  <cp:lastPrinted>2019-02-28T12:57:00Z</cp:lastPrinted>
  <dcterms:created xsi:type="dcterms:W3CDTF">2024-12-18T08:42:00Z</dcterms:created>
  <dcterms:modified xsi:type="dcterms:W3CDTF">2024-12-18T09:13:00Z</dcterms:modified>
</cp:coreProperties>
</file>